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74B0D" w14:textId="77777777" w:rsidR="004351D8" w:rsidRDefault="004351D8" w:rsidP="004351D8">
      <w:pPr>
        <w:jc w:val="center"/>
        <w:rPr>
          <w:rFonts w:ascii="Calibri" w:eastAsia="Calibri" w:hAnsi="Calibri" w:cs="Times New Roman"/>
        </w:rPr>
      </w:pPr>
      <w:proofErr w:type="spellStart"/>
      <w:r>
        <w:rPr>
          <w:rFonts w:ascii="Calibri" w:eastAsia="Calibri" w:hAnsi="Calibri" w:cs="Times New Roman"/>
          <w:b/>
          <w:sz w:val="36"/>
          <w:szCs w:val="36"/>
        </w:rPr>
        <w:t>SSTWiOR</w:t>
      </w:r>
      <w:proofErr w:type="spellEnd"/>
      <w:r>
        <w:rPr>
          <w:rFonts w:ascii="Calibri" w:eastAsia="Calibri" w:hAnsi="Calibri" w:cs="Times New Roman"/>
          <w:b/>
          <w:sz w:val="36"/>
          <w:szCs w:val="36"/>
        </w:rPr>
        <w:t xml:space="preserve"> – 01.0</w:t>
      </w:r>
      <w:r>
        <w:rPr>
          <w:b/>
          <w:sz w:val="36"/>
          <w:szCs w:val="36"/>
        </w:rPr>
        <w:t>1</w:t>
      </w:r>
    </w:p>
    <w:p w14:paraId="73D6F41B" w14:textId="77777777" w:rsidR="004351D8" w:rsidRDefault="004351D8" w:rsidP="004351D8">
      <w:pPr>
        <w:jc w:val="center"/>
        <w:rPr>
          <w:rFonts w:ascii="Calibri" w:eastAsia="Calibri" w:hAnsi="Calibri" w:cs="Times New Roman"/>
          <w:b/>
          <w:sz w:val="28"/>
          <w:szCs w:val="28"/>
        </w:rPr>
      </w:pPr>
      <w:r>
        <w:rPr>
          <w:rFonts w:ascii="Calibri" w:eastAsia="Calibri" w:hAnsi="Calibri" w:cs="Times New Roman"/>
          <w:b/>
          <w:sz w:val="28"/>
          <w:szCs w:val="28"/>
        </w:rPr>
        <w:t>SZCZEGÓŁOWA SPECYFIKACJA TECHNICZNA</w:t>
      </w:r>
    </w:p>
    <w:p w14:paraId="185FAD77" w14:textId="77777777" w:rsidR="004351D8" w:rsidRDefault="004351D8" w:rsidP="004351D8">
      <w:pPr>
        <w:jc w:val="center"/>
        <w:rPr>
          <w:rFonts w:ascii="Calibri" w:eastAsia="Calibri" w:hAnsi="Calibri" w:cs="Times New Roman"/>
          <w:b/>
          <w:sz w:val="28"/>
          <w:szCs w:val="28"/>
        </w:rPr>
      </w:pPr>
      <w:r>
        <w:rPr>
          <w:rFonts w:ascii="Calibri" w:eastAsia="Calibri" w:hAnsi="Calibri" w:cs="Times New Roman"/>
          <w:b/>
          <w:sz w:val="28"/>
          <w:szCs w:val="28"/>
        </w:rPr>
        <w:t xml:space="preserve">WYKONANIA </w:t>
      </w:r>
      <w:r w:rsidR="00E6046F">
        <w:rPr>
          <w:b/>
          <w:sz w:val="28"/>
          <w:szCs w:val="28"/>
        </w:rPr>
        <w:t>i</w:t>
      </w:r>
      <w:r>
        <w:rPr>
          <w:rFonts w:ascii="Calibri" w:eastAsia="Calibri" w:hAnsi="Calibri" w:cs="Times New Roman"/>
          <w:b/>
          <w:sz w:val="28"/>
          <w:szCs w:val="28"/>
        </w:rPr>
        <w:t xml:space="preserve"> OBIORU ROBÓT</w:t>
      </w:r>
    </w:p>
    <w:p w14:paraId="298E793C" w14:textId="77777777" w:rsidR="004351D8" w:rsidRDefault="004351D8" w:rsidP="004351D8">
      <w:pPr>
        <w:jc w:val="center"/>
        <w:rPr>
          <w:rFonts w:ascii="Calibri" w:eastAsia="Calibri" w:hAnsi="Calibri" w:cs="Times New Roman"/>
          <w:b/>
          <w:sz w:val="28"/>
          <w:szCs w:val="28"/>
        </w:rPr>
      </w:pPr>
    </w:p>
    <w:p w14:paraId="59CDC5D1" w14:textId="77777777" w:rsidR="00D82F4A" w:rsidRDefault="00D82F4A" w:rsidP="00BB0FA6">
      <w:pPr>
        <w:jc w:val="both"/>
        <w:rPr>
          <w:b/>
          <w:sz w:val="28"/>
          <w:szCs w:val="28"/>
        </w:rPr>
      </w:pPr>
      <w:r w:rsidRPr="00D82F4A">
        <w:rPr>
          <w:b/>
          <w:sz w:val="28"/>
          <w:szCs w:val="28"/>
        </w:rPr>
        <w:t xml:space="preserve">Promienniki Kotły gazowe Zasobnik </w:t>
      </w:r>
      <w:proofErr w:type="spellStart"/>
      <w:r w:rsidRPr="00D82F4A">
        <w:rPr>
          <w:b/>
          <w:sz w:val="28"/>
          <w:szCs w:val="28"/>
        </w:rPr>
        <w:t>c.w.u</w:t>
      </w:r>
      <w:proofErr w:type="spellEnd"/>
      <w:r w:rsidRPr="00D82F4A">
        <w:rPr>
          <w:b/>
          <w:sz w:val="28"/>
          <w:szCs w:val="28"/>
        </w:rPr>
        <w:t xml:space="preserve"> Instalacja c.o. </w:t>
      </w:r>
    </w:p>
    <w:p w14:paraId="462AC6A8" w14:textId="77777777" w:rsidR="00D82F4A" w:rsidRDefault="004351D8" w:rsidP="00BB0FA6">
      <w:pPr>
        <w:jc w:val="both"/>
        <w:rPr>
          <w:rFonts w:ascii="Calibri" w:hAnsi="Calibri" w:cs="Calibri"/>
          <w:bCs/>
        </w:rPr>
      </w:pPr>
      <w:r>
        <w:rPr>
          <w:rFonts w:ascii="Calibri" w:hAnsi="Calibri" w:cs="Calibri"/>
          <w:b/>
          <w:bCs/>
        </w:rPr>
        <w:t>Nazwa</w:t>
      </w:r>
      <w:r w:rsidRPr="00A20573">
        <w:rPr>
          <w:rFonts w:ascii="Calibri" w:hAnsi="Calibri" w:cs="Calibri"/>
          <w:bCs/>
        </w:rPr>
        <w:t>:</w:t>
      </w:r>
    </w:p>
    <w:p w14:paraId="7213EBCD" w14:textId="77777777" w:rsidR="004351D8" w:rsidRPr="00D43FBC" w:rsidRDefault="004351D8" w:rsidP="00BB0FA6">
      <w:pPr>
        <w:jc w:val="both"/>
        <w:rPr>
          <w:rFonts w:ascii="Calibri" w:hAnsi="Calibri" w:cs="Calibri"/>
        </w:rPr>
      </w:pPr>
      <w:r w:rsidRPr="00A20573">
        <w:rPr>
          <w:rFonts w:ascii="Calibri" w:hAnsi="Calibri" w:cs="Calibri"/>
          <w:bCs/>
        </w:rPr>
        <w:t>„Poprawa efektywności energetycznej budynków Fundacji Edukacji Międzynarodowej we Wrocławiu oraz Społeczno-Oświatowego Stowarzyszenia Menadżerów w Strzelcach Opolskich”</w:t>
      </w:r>
      <w:r>
        <w:rPr>
          <w:rFonts w:ascii="Calibri" w:hAnsi="Calibri" w:cs="Calibri"/>
        </w:rPr>
        <w:t xml:space="preserve"> </w:t>
      </w:r>
      <w:r w:rsidRPr="00D43FBC">
        <w:rPr>
          <w:rFonts w:ascii="Calibri" w:hAnsi="Calibri" w:cs="Calibri"/>
        </w:rPr>
        <w:t>Społeczno-Oświatowe Stowarzyszenie Menadżerów, ul. Jana Matejki 21, 47-100 Strzelce Opolskie, tel.: 77 463 00 90</w:t>
      </w:r>
    </w:p>
    <w:p w14:paraId="014A1056" w14:textId="77777777" w:rsidR="00D82F4A" w:rsidRDefault="004351D8" w:rsidP="00BB0FA6">
      <w:pPr>
        <w:ind w:left="2820" w:hanging="2820"/>
        <w:rPr>
          <w:rFonts w:ascii="Calibri" w:hAnsi="Calibri" w:cs="Calibri"/>
          <w:b/>
          <w:bCs/>
        </w:rPr>
      </w:pPr>
      <w:r>
        <w:rPr>
          <w:rFonts w:ascii="Calibri" w:hAnsi="Calibri" w:cs="Calibri"/>
          <w:b/>
          <w:bCs/>
        </w:rPr>
        <w:t>Adres obiektu budowlanego</w:t>
      </w:r>
    </w:p>
    <w:p w14:paraId="11616646" w14:textId="77777777" w:rsidR="004351D8" w:rsidRPr="00D43FBC" w:rsidRDefault="004351D8" w:rsidP="00D82F4A">
      <w:pPr>
        <w:rPr>
          <w:rFonts w:ascii="Calibri" w:hAnsi="Calibri" w:cs="Calibri"/>
        </w:rPr>
      </w:pPr>
      <w:r w:rsidRPr="00D43FBC">
        <w:rPr>
          <w:rFonts w:ascii="Calibri" w:hAnsi="Calibri" w:cs="Calibri"/>
          <w:bCs/>
        </w:rPr>
        <w:t xml:space="preserve">Budynek </w:t>
      </w:r>
      <w:r w:rsidR="00D82F4A">
        <w:rPr>
          <w:rFonts w:ascii="Calibri" w:hAnsi="Calibri" w:cs="Calibri"/>
          <w:bCs/>
        </w:rPr>
        <w:t xml:space="preserve">Sali gimnastycznej, budynek Warsztatu, </w:t>
      </w:r>
      <w:r w:rsidRPr="00D43FBC">
        <w:rPr>
          <w:rFonts w:ascii="Calibri" w:hAnsi="Calibri" w:cs="Calibri"/>
        </w:rPr>
        <w:t xml:space="preserve">ul. Jana Matejki </w:t>
      </w:r>
      <w:r w:rsidR="00D82F4A">
        <w:rPr>
          <w:rFonts w:ascii="Calibri" w:hAnsi="Calibri" w:cs="Calibri"/>
        </w:rPr>
        <w:t>13</w:t>
      </w:r>
      <w:r w:rsidRPr="00D43FBC">
        <w:rPr>
          <w:rFonts w:ascii="Calibri" w:hAnsi="Calibri" w:cs="Calibri"/>
        </w:rPr>
        <w:t>,</w:t>
      </w:r>
      <w:r w:rsidR="00D82F4A">
        <w:rPr>
          <w:rFonts w:ascii="Calibri" w:hAnsi="Calibri" w:cs="Calibri"/>
        </w:rPr>
        <w:t xml:space="preserve"> 47-100 Strzelce Opolskie</w:t>
      </w:r>
    </w:p>
    <w:p w14:paraId="609D334B" w14:textId="77777777" w:rsidR="004351D8" w:rsidRDefault="004351D8" w:rsidP="004351D8">
      <w:pPr>
        <w:spacing w:line="100" w:lineRule="atLeast"/>
        <w:rPr>
          <w:rFonts w:ascii="Calibri" w:hAnsi="Calibri" w:cs="Calibri"/>
          <w:b/>
          <w:bCs/>
        </w:rPr>
      </w:pPr>
      <w:r>
        <w:rPr>
          <w:rFonts w:ascii="Calibri" w:hAnsi="Calibri" w:cs="Calibri"/>
          <w:b/>
          <w:bCs/>
        </w:rPr>
        <w:t>Klasyfikacja rob</w:t>
      </w:r>
      <w:r w:rsidR="00D82F4A">
        <w:rPr>
          <w:rFonts w:ascii="Calibri" w:hAnsi="Calibri" w:cs="Calibri"/>
          <w:b/>
          <w:bCs/>
        </w:rPr>
        <w:t>ót budowlanych wg słownika CPV:</w:t>
      </w:r>
    </w:p>
    <w:tbl>
      <w:tblPr>
        <w:tblStyle w:val="Tabela-Siatka"/>
        <w:tblW w:w="0" w:type="auto"/>
        <w:tblLayout w:type="fixed"/>
        <w:tblLook w:val="04A0" w:firstRow="1" w:lastRow="0" w:firstColumn="1" w:lastColumn="0" w:noHBand="0" w:noVBand="1"/>
      </w:tblPr>
      <w:tblGrid>
        <w:gridCol w:w="1373"/>
        <w:gridCol w:w="1374"/>
        <w:gridCol w:w="1374"/>
        <w:gridCol w:w="1374"/>
        <w:gridCol w:w="3717"/>
      </w:tblGrid>
      <w:tr w:rsidR="00D82F4A" w14:paraId="422D288C" w14:textId="77777777" w:rsidTr="00142F74">
        <w:tc>
          <w:tcPr>
            <w:tcW w:w="1373" w:type="dxa"/>
          </w:tcPr>
          <w:p w14:paraId="09C59B81" w14:textId="77777777" w:rsidR="00D82F4A" w:rsidRDefault="00D82F4A" w:rsidP="00142F74">
            <w:pPr>
              <w:rPr>
                <w:rFonts w:ascii="Calibri" w:hAnsi="Calibri" w:cs="Calibri"/>
              </w:rPr>
            </w:pPr>
            <w:r>
              <w:rPr>
                <w:rFonts w:ascii="Calibri" w:hAnsi="Calibri" w:cs="Calibri"/>
              </w:rPr>
              <w:t>Grupy robót</w:t>
            </w:r>
          </w:p>
        </w:tc>
        <w:tc>
          <w:tcPr>
            <w:tcW w:w="1374" w:type="dxa"/>
          </w:tcPr>
          <w:p w14:paraId="7CEB5829" w14:textId="77777777" w:rsidR="00D82F4A" w:rsidRDefault="00D82F4A" w:rsidP="00142F74">
            <w:pPr>
              <w:rPr>
                <w:rFonts w:ascii="Calibri" w:hAnsi="Calibri" w:cs="Calibri"/>
              </w:rPr>
            </w:pPr>
            <w:r>
              <w:rPr>
                <w:rFonts w:ascii="Calibri" w:hAnsi="Calibri" w:cs="Calibri"/>
              </w:rPr>
              <w:t>Klasy robót</w:t>
            </w:r>
          </w:p>
        </w:tc>
        <w:tc>
          <w:tcPr>
            <w:tcW w:w="1374" w:type="dxa"/>
          </w:tcPr>
          <w:p w14:paraId="6BA214DA" w14:textId="77777777" w:rsidR="00D82F4A" w:rsidRDefault="00D82F4A" w:rsidP="00142F74">
            <w:pPr>
              <w:rPr>
                <w:rFonts w:ascii="Calibri" w:hAnsi="Calibri" w:cs="Calibri"/>
              </w:rPr>
            </w:pPr>
            <w:r>
              <w:rPr>
                <w:rFonts w:ascii="Calibri" w:hAnsi="Calibri" w:cs="Calibri"/>
              </w:rPr>
              <w:t>Kategorie robót</w:t>
            </w:r>
          </w:p>
        </w:tc>
        <w:tc>
          <w:tcPr>
            <w:tcW w:w="1374" w:type="dxa"/>
          </w:tcPr>
          <w:p w14:paraId="4406E80E" w14:textId="77777777" w:rsidR="00D82F4A" w:rsidRDefault="00D82F4A" w:rsidP="00142F74">
            <w:pPr>
              <w:rPr>
                <w:rFonts w:ascii="Calibri" w:hAnsi="Calibri" w:cs="Calibri"/>
              </w:rPr>
            </w:pPr>
            <w:r>
              <w:rPr>
                <w:rFonts w:ascii="Calibri" w:hAnsi="Calibri" w:cs="Calibri"/>
              </w:rPr>
              <w:t>Kategorie robót</w:t>
            </w:r>
          </w:p>
        </w:tc>
        <w:tc>
          <w:tcPr>
            <w:tcW w:w="3717" w:type="dxa"/>
          </w:tcPr>
          <w:p w14:paraId="58013A79" w14:textId="77777777" w:rsidR="00D82F4A" w:rsidRDefault="00D82F4A" w:rsidP="00142F74">
            <w:pPr>
              <w:rPr>
                <w:rFonts w:ascii="Calibri" w:hAnsi="Calibri" w:cs="Calibri"/>
              </w:rPr>
            </w:pPr>
            <w:r>
              <w:rPr>
                <w:rFonts w:ascii="Calibri" w:hAnsi="Calibri" w:cs="Calibri"/>
              </w:rPr>
              <w:t>Opis</w:t>
            </w:r>
          </w:p>
        </w:tc>
      </w:tr>
      <w:tr w:rsidR="00D82F4A" w:rsidRPr="00A56AA2" w14:paraId="1C5B1850" w14:textId="77777777" w:rsidTr="00142F74">
        <w:tc>
          <w:tcPr>
            <w:tcW w:w="1373" w:type="dxa"/>
          </w:tcPr>
          <w:p w14:paraId="59794E9C" w14:textId="77777777" w:rsidR="00D82F4A" w:rsidRDefault="00D82F4A" w:rsidP="00142F74">
            <w:pPr>
              <w:rPr>
                <w:rFonts w:ascii="Calibri" w:hAnsi="Calibri" w:cs="Calibri"/>
              </w:rPr>
            </w:pPr>
            <w:r w:rsidRPr="00F34824">
              <w:rPr>
                <w:rFonts w:cstheme="minorHAnsi"/>
              </w:rPr>
              <w:t>42000000-6</w:t>
            </w:r>
          </w:p>
        </w:tc>
        <w:tc>
          <w:tcPr>
            <w:tcW w:w="1374" w:type="dxa"/>
          </w:tcPr>
          <w:p w14:paraId="1DC9A904" w14:textId="77777777" w:rsidR="00D82F4A" w:rsidRDefault="00D82F4A" w:rsidP="00142F74">
            <w:pPr>
              <w:rPr>
                <w:rFonts w:ascii="Calibri" w:hAnsi="Calibri" w:cs="Calibri"/>
              </w:rPr>
            </w:pPr>
          </w:p>
        </w:tc>
        <w:tc>
          <w:tcPr>
            <w:tcW w:w="1374" w:type="dxa"/>
          </w:tcPr>
          <w:p w14:paraId="5C65B8F9" w14:textId="77777777" w:rsidR="00D82F4A" w:rsidRDefault="00D82F4A" w:rsidP="00142F74">
            <w:pPr>
              <w:rPr>
                <w:rFonts w:ascii="Calibri" w:hAnsi="Calibri" w:cs="Calibri"/>
              </w:rPr>
            </w:pPr>
          </w:p>
        </w:tc>
        <w:tc>
          <w:tcPr>
            <w:tcW w:w="1374" w:type="dxa"/>
          </w:tcPr>
          <w:p w14:paraId="4575FCFA" w14:textId="77777777" w:rsidR="00D82F4A" w:rsidRDefault="00D82F4A" w:rsidP="00142F74">
            <w:pPr>
              <w:rPr>
                <w:rFonts w:ascii="Calibri" w:hAnsi="Calibri" w:cs="Calibri"/>
              </w:rPr>
            </w:pPr>
          </w:p>
        </w:tc>
        <w:tc>
          <w:tcPr>
            <w:tcW w:w="3717" w:type="dxa"/>
          </w:tcPr>
          <w:p w14:paraId="5A76D876" w14:textId="77777777" w:rsidR="00D82F4A" w:rsidRPr="00A56AA2" w:rsidRDefault="00D82F4A" w:rsidP="00142F74">
            <w:pPr>
              <w:rPr>
                <w:rFonts w:cstheme="minorHAnsi"/>
              </w:rPr>
            </w:pPr>
            <w:r>
              <w:rPr>
                <w:rFonts w:cstheme="minorHAnsi"/>
              </w:rPr>
              <w:t>Maszyny do wytwarzania i </w:t>
            </w:r>
            <w:r w:rsidRPr="00F34824">
              <w:rPr>
                <w:rFonts w:cstheme="minorHAnsi"/>
              </w:rPr>
              <w:t>wykorzystywania mocy grzewczej</w:t>
            </w:r>
          </w:p>
        </w:tc>
      </w:tr>
      <w:tr w:rsidR="00D82F4A" w14:paraId="6DDA9AA6" w14:textId="77777777" w:rsidTr="00142F74">
        <w:tc>
          <w:tcPr>
            <w:tcW w:w="1373" w:type="dxa"/>
          </w:tcPr>
          <w:p w14:paraId="6DC068B0" w14:textId="77777777" w:rsidR="00D82F4A" w:rsidRDefault="00D82F4A" w:rsidP="00142F74">
            <w:pPr>
              <w:rPr>
                <w:rFonts w:ascii="Calibri" w:hAnsi="Calibri" w:cs="Calibri"/>
              </w:rPr>
            </w:pPr>
          </w:p>
        </w:tc>
        <w:tc>
          <w:tcPr>
            <w:tcW w:w="1374" w:type="dxa"/>
          </w:tcPr>
          <w:p w14:paraId="097D078D" w14:textId="77777777" w:rsidR="00D82F4A" w:rsidRDefault="00D82F4A" w:rsidP="00142F74">
            <w:pPr>
              <w:rPr>
                <w:rFonts w:ascii="Calibri" w:hAnsi="Calibri" w:cs="Calibri"/>
              </w:rPr>
            </w:pPr>
            <w:r w:rsidRPr="00F34824">
              <w:rPr>
                <w:rFonts w:cstheme="minorHAnsi"/>
              </w:rPr>
              <w:t>42160000-8</w:t>
            </w:r>
          </w:p>
        </w:tc>
        <w:tc>
          <w:tcPr>
            <w:tcW w:w="1374" w:type="dxa"/>
          </w:tcPr>
          <w:p w14:paraId="1C975702" w14:textId="77777777" w:rsidR="00D82F4A" w:rsidRDefault="00D82F4A" w:rsidP="00142F74">
            <w:pPr>
              <w:rPr>
                <w:rFonts w:ascii="Calibri" w:hAnsi="Calibri" w:cs="Calibri"/>
              </w:rPr>
            </w:pPr>
          </w:p>
        </w:tc>
        <w:tc>
          <w:tcPr>
            <w:tcW w:w="1374" w:type="dxa"/>
          </w:tcPr>
          <w:p w14:paraId="74F1B6B3" w14:textId="77777777" w:rsidR="00D82F4A" w:rsidRDefault="00D82F4A" w:rsidP="00142F74">
            <w:pPr>
              <w:rPr>
                <w:rFonts w:ascii="Calibri" w:hAnsi="Calibri" w:cs="Calibri"/>
              </w:rPr>
            </w:pPr>
          </w:p>
        </w:tc>
        <w:tc>
          <w:tcPr>
            <w:tcW w:w="3717" w:type="dxa"/>
          </w:tcPr>
          <w:p w14:paraId="77FADC19" w14:textId="77777777" w:rsidR="00D82F4A" w:rsidRDefault="00D82F4A" w:rsidP="00142F74">
            <w:pPr>
              <w:rPr>
                <w:rFonts w:ascii="Calibri" w:hAnsi="Calibri" w:cs="Calibri"/>
              </w:rPr>
            </w:pPr>
            <w:r w:rsidRPr="00F34824">
              <w:rPr>
                <w:rFonts w:cstheme="minorHAnsi"/>
              </w:rPr>
              <w:t>Układy kotłów grzewczych</w:t>
            </w:r>
          </w:p>
        </w:tc>
      </w:tr>
      <w:tr w:rsidR="00D82F4A" w:rsidRPr="00A56AA2" w14:paraId="509ADA90" w14:textId="77777777" w:rsidTr="00142F74">
        <w:tc>
          <w:tcPr>
            <w:tcW w:w="1373" w:type="dxa"/>
          </w:tcPr>
          <w:p w14:paraId="766BBDF9" w14:textId="77777777" w:rsidR="00D82F4A" w:rsidRDefault="00D82F4A" w:rsidP="00142F74">
            <w:pPr>
              <w:rPr>
                <w:rFonts w:ascii="Calibri" w:hAnsi="Calibri" w:cs="Calibri"/>
              </w:rPr>
            </w:pPr>
          </w:p>
        </w:tc>
        <w:tc>
          <w:tcPr>
            <w:tcW w:w="1374" w:type="dxa"/>
          </w:tcPr>
          <w:p w14:paraId="1E63FA69" w14:textId="77777777" w:rsidR="00D82F4A" w:rsidRDefault="00D82F4A" w:rsidP="00142F74">
            <w:pPr>
              <w:rPr>
                <w:rFonts w:ascii="Calibri" w:hAnsi="Calibri" w:cs="Calibri"/>
              </w:rPr>
            </w:pPr>
          </w:p>
        </w:tc>
        <w:tc>
          <w:tcPr>
            <w:tcW w:w="1374" w:type="dxa"/>
          </w:tcPr>
          <w:p w14:paraId="7C8A58D8" w14:textId="77777777" w:rsidR="00D82F4A" w:rsidRDefault="00D82F4A" w:rsidP="00142F74">
            <w:pPr>
              <w:rPr>
                <w:rFonts w:ascii="Calibri" w:hAnsi="Calibri" w:cs="Calibri"/>
              </w:rPr>
            </w:pPr>
            <w:r w:rsidRPr="00F34824">
              <w:rPr>
                <w:rFonts w:cstheme="minorHAnsi"/>
              </w:rPr>
              <w:t>42161000-5</w:t>
            </w:r>
          </w:p>
        </w:tc>
        <w:tc>
          <w:tcPr>
            <w:tcW w:w="1374" w:type="dxa"/>
          </w:tcPr>
          <w:p w14:paraId="627F5A57" w14:textId="77777777" w:rsidR="00D82F4A" w:rsidRDefault="00D82F4A" w:rsidP="00142F74">
            <w:pPr>
              <w:rPr>
                <w:rFonts w:ascii="Calibri" w:hAnsi="Calibri" w:cs="Calibri"/>
              </w:rPr>
            </w:pPr>
          </w:p>
        </w:tc>
        <w:tc>
          <w:tcPr>
            <w:tcW w:w="3717" w:type="dxa"/>
          </w:tcPr>
          <w:p w14:paraId="4AB9AFD2" w14:textId="77777777" w:rsidR="00D82F4A" w:rsidRPr="00A56AA2" w:rsidRDefault="00D82F4A" w:rsidP="00142F74">
            <w:pPr>
              <w:rPr>
                <w:rFonts w:cstheme="minorHAnsi"/>
              </w:rPr>
            </w:pPr>
            <w:r w:rsidRPr="00F34824">
              <w:rPr>
                <w:rFonts w:cstheme="minorHAnsi"/>
              </w:rPr>
              <w:t>Kotły grzewcze wody gorącej</w:t>
            </w:r>
          </w:p>
        </w:tc>
      </w:tr>
      <w:tr w:rsidR="00D82F4A" w14:paraId="70D56E27" w14:textId="77777777" w:rsidTr="00142F74">
        <w:tc>
          <w:tcPr>
            <w:tcW w:w="1373" w:type="dxa"/>
          </w:tcPr>
          <w:p w14:paraId="5FBFA6E5" w14:textId="77777777" w:rsidR="00D82F4A" w:rsidRDefault="00D82F4A" w:rsidP="00142F74">
            <w:pPr>
              <w:rPr>
                <w:rFonts w:ascii="Calibri" w:hAnsi="Calibri" w:cs="Calibri"/>
              </w:rPr>
            </w:pPr>
            <w:r w:rsidRPr="00F34824">
              <w:rPr>
                <w:rFonts w:cstheme="minorHAnsi"/>
              </w:rPr>
              <w:t>51000000-9</w:t>
            </w:r>
          </w:p>
        </w:tc>
        <w:tc>
          <w:tcPr>
            <w:tcW w:w="1374" w:type="dxa"/>
          </w:tcPr>
          <w:p w14:paraId="56727E33" w14:textId="77777777" w:rsidR="00D82F4A" w:rsidRDefault="00D82F4A" w:rsidP="00142F74">
            <w:pPr>
              <w:rPr>
                <w:rFonts w:ascii="Calibri" w:hAnsi="Calibri" w:cs="Calibri"/>
              </w:rPr>
            </w:pPr>
          </w:p>
        </w:tc>
        <w:tc>
          <w:tcPr>
            <w:tcW w:w="1374" w:type="dxa"/>
          </w:tcPr>
          <w:p w14:paraId="016050A9" w14:textId="77777777" w:rsidR="00D82F4A" w:rsidRDefault="00D82F4A" w:rsidP="00142F74">
            <w:pPr>
              <w:rPr>
                <w:rFonts w:ascii="Calibri" w:hAnsi="Calibri" w:cs="Calibri"/>
              </w:rPr>
            </w:pPr>
          </w:p>
        </w:tc>
        <w:tc>
          <w:tcPr>
            <w:tcW w:w="1374" w:type="dxa"/>
          </w:tcPr>
          <w:p w14:paraId="6703069C" w14:textId="77777777" w:rsidR="00D82F4A" w:rsidRDefault="00D82F4A" w:rsidP="00142F74">
            <w:pPr>
              <w:rPr>
                <w:rFonts w:ascii="Calibri" w:hAnsi="Calibri" w:cs="Calibri"/>
              </w:rPr>
            </w:pPr>
          </w:p>
        </w:tc>
        <w:tc>
          <w:tcPr>
            <w:tcW w:w="3717" w:type="dxa"/>
          </w:tcPr>
          <w:p w14:paraId="7A2176BF" w14:textId="77777777" w:rsidR="00D82F4A" w:rsidRDefault="00D82F4A" w:rsidP="00142F74">
            <w:pPr>
              <w:rPr>
                <w:rFonts w:ascii="Calibri" w:hAnsi="Calibri" w:cs="Calibri"/>
              </w:rPr>
            </w:pPr>
            <w:r w:rsidRPr="00F34824">
              <w:rPr>
                <w:rFonts w:cstheme="minorHAnsi"/>
              </w:rPr>
              <w:t>Usługi instalowania (z wyjątkiem oprogramowania komputerowego)</w:t>
            </w:r>
          </w:p>
        </w:tc>
      </w:tr>
      <w:tr w:rsidR="00D82F4A" w14:paraId="7E7E7672" w14:textId="77777777" w:rsidTr="00142F74">
        <w:tc>
          <w:tcPr>
            <w:tcW w:w="1373" w:type="dxa"/>
          </w:tcPr>
          <w:p w14:paraId="46EFB63E" w14:textId="77777777" w:rsidR="00D82F4A" w:rsidRDefault="00D82F4A" w:rsidP="00142F74">
            <w:pPr>
              <w:rPr>
                <w:rFonts w:ascii="Calibri" w:hAnsi="Calibri" w:cs="Calibri"/>
              </w:rPr>
            </w:pPr>
          </w:p>
        </w:tc>
        <w:tc>
          <w:tcPr>
            <w:tcW w:w="1374" w:type="dxa"/>
          </w:tcPr>
          <w:p w14:paraId="752F4DE6" w14:textId="77777777" w:rsidR="00D82F4A" w:rsidRDefault="00D82F4A" w:rsidP="00142F74">
            <w:pPr>
              <w:rPr>
                <w:rFonts w:ascii="Calibri" w:hAnsi="Calibri" w:cs="Calibri"/>
              </w:rPr>
            </w:pPr>
            <w:r w:rsidRPr="00F34824">
              <w:rPr>
                <w:rFonts w:cstheme="minorHAnsi"/>
              </w:rPr>
              <w:t>51900000-1</w:t>
            </w:r>
          </w:p>
        </w:tc>
        <w:tc>
          <w:tcPr>
            <w:tcW w:w="1374" w:type="dxa"/>
          </w:tcPr>
          <w:p w14:paraId="32CC678B" w14:textId="77777777" w:rsidR="00D82F4A" w:rsidRDefault="00D82F4A" w:rsidP="00142F74">
            <w:pPr>
              <w:rPr>
                <w:rFonts w:ascii="Calibri" w:hAnsi="Calibri" w:cs="Calibri"/>
              </w:rPr>
            </w:pPr>
          </w:p>
        </w:tc>
        <w:tc>
          <w:tcPr>
            <w:tcW w:w="1374" w:type="dxa"/>
          </w:tcPr>
          <w:p w14:paraId="66AD040E" w14:textId="77777777" w:rsidR="00D82F4A" w:rsidRDefault="00D82F4A" w:rsidP="00142F74">
            <w:pPr>
              <w:rPr>
                <w:rFonts w:ascii="Calibri" w:hAnsi="Calibri" w:cs="Calibri"/>
              </w:rPr>
            </w:pPr>
          </w:p>
        </w:tc>
        <w:tc>
          <w:tcPr>
            <w:tcW w:w="3717" w:type="dxa"/>
          </w:tcPr>
          <w:p w14:paraId="16816EA5" w14:textId="77777777" w:rsidR="00D82F4A" w:rsidRDefault="00D82F4A" w:rsidP="00142F74">
            <w:pPr>
              <w:rPr>
                <w:rFonts w:ascii="Calibri" w:hAnsi="Calibri" w:cs="Calibri"/>
              </w:rPr>
            </w:pPr>
            <w:r w:rsidRPr="00F34824">
              <w:rPr>
                <w:rFonts w:cstheme="minorHAnsi"/>
              </w:rPr>
              <w:t>Usługi instalowania systemów sterowania i kontroli</w:t>
            </w:r>
          </w:p>
        </w:tc>
      </w:tr>
    </w:tbl>
    <w:p w14:paraId="5492F0B1" w14:textId="77777777" w:rsidR="00D82F4A" w:rsidRDefault="00D82F4A" w:rsidP="004351D8">
      <w:pPr>
        <w:spacing w:line="100" w:lineRule="atLeast"/>
        <w:rPr>
          <w:rFonts w:ascii="Calibri" w:hAnsi="Calibri" w:cs="Calibri"/>
          <w:b/>
          <w:bCs/>
        </w:rPr>
      </w:pPr>
    </w:p>
    <w:p w14:paraId="2428AB1E" w14:textId="77777777" w:rsidR="00D82F4A" w:rsidRDefault="004351D8" w:rsidP="004351D8">
      <w:pPr>
        <w:ind w:left="2115" w:hanging="2115"/>
        <w:rPr>
          <w:rFonts w:ascii="Calibri" w:hAnsi="Calibri" w:cs="Calibri"/>
          <w:b/>
          <w:bCs/>
        </w:rPr>
      </w:pPr>
      <w:r>
        <w:rPr>
          <w:rFonts w:ascii="Calibri" w:hAnsi="Calibri" w:cs="Calibri"/>
          <w:b/>
          <w:bCs/>
        </w:rPr>
        <w:t>Nazwa zamawiającego</w:t>
      </w:r>
    </w:p>
    <w:p w14:paraId="47395831" w14:textId="77777777" w:rsidR="004351D8" w:rsidRPr="00200E10" w:rsidRDefault="004351D8" w:rsidP="00D82F4A">
      <w:r w:rsidRPr="00F34824">
        <w:rPr>
          <w:rFonts w:cstheme="minorHAnsi"/>
        </w:rPr>
        <w:t>Społeczno-Oświatowe Stowarzyszenie Menadżerów, ul. Jana</w:t>
      </w:r>
      <w:r w:rsidR="00BB0FA6">
        <w:rPr>
          <w:rFonts w:cstheme="minorHAnsi"/>
        </w:rPr>
        <w:t> </w:t>
      </w:r>
      <w:r w:rsidRPr="00F34824">
        <w:rPr>
          <w:rFonts w:cstheme="minorHAnsi"/>
        </w:rPr>
        <w:t xml:space="preserve">Matejki 21, 47-100 Strzelce Opolskie, </w:t>
      </w:r>
      <w:r w:rsidR="00D82F4A">
        <w:rPr>
          <w:rFonts w:cstheme="minorHAnsi"/>
        </w:rPr>
        <w:t>t</w:t>
      </w:r>
      <w:r w:rsidRPr="00F34824">
        <w:rPr>
          <w:rFonts w:cstheme="minorHAnsi"/>
        </w:rPr>
        <w:t>el.: 77 463 00 90</w:t>
      </w:r>
    </w:p>
    <w:sdt>
      <w:sdtPr>
        <w:rPr>
          <w:rFonts w:asciiTheme="minorHAnsi" w:eastAsiaTheme="minorHAnsi" w:hAnsiTheme="minorHAnsi" w:cstheme="minorBidi"/>
          <w:b w:val="0"/>
          <w:bCs w:val="0"/>
          <w:color w:val="auto"/>
          <w:sz w:val="22"/>
          <w:szCs w:val="22"/>
        </w:rPr>
        <w:id w:val="71936097"/>
        <w:docPartObj>
          <w:docPartGallery w:val="Table of Contents"/>
          <w:docPartUnique/>
        </w:docPartObj>
      </w:sdtPr>
      <w:sdtEndPr/>
      <w:sdtContent>
        <w:p w14:paraId="7DF935C6" w14:textId="77777777" w:rsidR="00DB2477" w:rsidRDefault="00DB2477">
          <w:pPr>
            <w:pStyle w:val="Nagwekspisutreci"/>
          </w:pPr>
          <w:r>
            <w:t>Spis treści</w:t>
          </w:r>
        </w:p>
        <w:p w14:paraId="5C90F54C" w14:textId="77777777" w:rsidR="007C2B27" w:rsidRDefault="00D52C02">
          <w:pPr>
            <w:pStyle w:val="Spistreci1"/>
            <w:tabs>
              <w:tab w:val="right" w:leader="dot" w:pos="9060"/>
            </w:tabs>
            <w:rPr>
              <w:rFonts w:eastAsiaTheme="minorEastAsia"/>
              <w:noProof/>
              <w:lang w:eastAsia="pl-PL"/>
            </w:rPr>
          </w:pPr>
          <w:r>
            <w:fldChar w:fldCharType="begin"/>
          </w:r>
          <w:r w:rsidR="00DB2477">
            <w:instrText xml:space="preserve"> TOC \o "1-3" \h \z \u </w:instrText>
          </w:r>
          <w:r>
            <w:fldChar w:fldCharType="separate"/>
          </w:r>
          <w:hyperlink w:anchor="_Toc72404971" w:history="1">
            <w:r w:rsidR="007C2B27" w:rsidRPr="00D7762B">
              <w:rPr>
                <w:rStyle w:val="Hipercze"/>
                <w:noProof/>
              </w:rPr>
              <w:t>1 WSTĘP</w:t>
            </w:r>
            <w:r w:rsidR="007C2B27">
              <w:rPr>
                <w:noProof/>
                <w:webHidden/>
              </w:rPr>
              <w:tab/>
            </w:r>
            <w:r>
              <w:rPr>
                <w:noProof/>
                <w:webHidden/>
              </w:rPr>
              <w:fldChar w:fldCharType="begin"/>
            </w:r>
            <w:r w:rsidR="007C2B27">
              <w:rPr>
                <w:noProof/>
                <w:webHidden/>
              </w:rPr>
              <w:instrText xml:space="preserve"> PAGEREF _Toc72404971 \h </w:instrText>
            </w:r>
            <w:r>
              <w:rPr>
                <w:noProof/>
                <w:webHidden/>
              </w:rPr>
            </w:r>
            <w:r>
              <w:rPr>
                <w:noProof/>
                <w:webHidden/>
              </w:rPr>
              <w:fldChar w:fldCharType="separate"/>
            </w:r>
            <w:r w:rsidR="007C2B27">
              <w:rPr>
                <w:noProof/>
                <w:webHidden/>
              </w:rPr>
              <w:t>2</w:t>
            </w:r>
            <w:r>
              <w:rPr>
                <w:noProof/>
                <w:webHidden/>
              </w:rPr>
              <w:fldChar w:fldCharType="end"/>
            </w:r>
          </w:hyperlink>
        </w:p>
        <w:p w14:paraId="401F54ED" w14:textId="77777777" w:rsidR="007C2B27" w:rsidRDefault="00F04C50">
          <w:pPr>
            <w:pStyle w:val="Spistreci1"/>
            <w:tabs>
              <w:tab w:val="right" w:leader="dot" w:pos="9060"/>
            </w:tabs>
            <w:rPr>
              <w:rFonts w:eastAsiaTheme="minorEastAsia"/>
              <w:noProof/>
              <w:lang w:eastAsia="pl-PL"/>
            </w:rPr>
          </w:pPr>
          <w:hyperlink w:anchor="_Toc72404972" w:history="1">
            <w:r w:rsidR="007C2B27" w:rsidRPr="00D7762B">
              <w:rPr>
                <w:rStyle w:val="Hipercze"/>
                <w:noProof/>
              </w:rPr>
              <w:t>2 MATEIAŁY</w:t>
            </w:r>
            <w:r w:rsidR="007C2B27">
              <w:rPr>
                <w:noProof/>
                <w:webHidden/>
              </w:rPr>
              <w:tab/>
            </w:r>
            <w:r w:rsidR="00D52C02">
              <w:rPr>
                <w:noProof/>
                <w:webHidden/>
              </w:rPr>
              <w:fldChar w:fldCharType="begin"/>
            </w:r>
            <w:r w:rsidR="007C2B27">
              <w:rPr>
                <w:noProof/>
                <w:webHidden/>
              </w:rPr>
              <w:instrText xml:space="preserve"> PAGEREF _Toc72404972 \h </w:instrText>
            </w:r>
            <w:r w:rsidR="00D52C02">
              <w:rPr>
                <w:noProof/>
                <w:webHidden/>
              </w:rPr>
            </w:r>
            <w:r w:rsidR="00D52C02">
              <w:rPr>
                <w:noProof/>
                <w:webHidden/>
              </w:rPr>
              <w:fldChar w:fldCharType="separate"/>
            </w:r>
            <w:r w:rsidR="007C2B27">
              <w:rPr>
                <w:noProof/>
                <w:webHidden/>
              </w:rPr>
              <w:t>2</w:t>
            </w:r>
            <w:r w:rsidR="00D52C02">
              <w:rPr>
                <w:noProof/>
                <w:webHidden/>
              </w:rPr>
              <w:fldChar w:fldCharType="end"/>
            </w:r>
          </w:hyperlink>
        </w:p>
        <w:p w14:paraId="0D09ECA8" w14:textId="77777777" w:rsidR="007C2B27" w:rsidRDefault="00F04C50">
          <w:pPr>
            <w:pStyle w:val="Spistreci1"/>
            <w:tabs>
              <w:tab w:val="right" w:leader="dot" w:pos="9060"/>
            </w:tabs>
            <w:rPr>
              <w:rFonts w:eastAsiaTheme="minorEastAsia"/>
              <w:noProof/>
              <w:lang w:eastAsia="pl-PL"/>
            </w:rPr>
          </w:pPr>
          <w:hyperlink w:anchor="_Toc72404973" w:history="1">
            <w:r w:rsidR="007C2B27" w:rsidRPr="00D7762B">
              <w:rPr>
                <w:rStyle w:val="Hipercze"/>
                <w:noProof/>
              </w:rPr>
              <w:t>3 SPRZĘT</w:t>
            </w:r>
            <w:r w:rsidR="007C2B27">
              <w:rPr>
                <w:noProof/>
                <w:webHidden/>
              </w:rPr>
              <w:tab/>
            </w:r>
            <w:r w:rsidR="00D52C02">
              <w:rPr>
                <w:noProof/>
                <w:webHidden/>
              </w:rPr>
              <w:fldChar w:fldCharType="begin"/>
            </w:r>
            <w:r w:rsidR="007C2B27">
              <w:rPr>
                <w:noProof/>
                <w:webHidden/>
              </w:rPr>
              <w:instrText xml:space="preserve"> PAGEREF _Toc72404973 \h </w:instrText>
            </w:r>
            <w:r w:rsidR="00D52C02">
              <w:rPr>
                <w:noProof/>
                <w:webHidden/>
              </w:rPr>
            </w:r>
            <w:r w:rsidR="00D52C02">
              <w:rPr>
                <w:noProof/>
                <w:webHidden/>
              </w:rPr>
              <w:fldChar w:fldCharType="separate"/>
            </w:r>
            <w:r w:rsidR="007C2B27">
              <w:rPr>
                <w:noProof/>
                <w:webHidden/>
              </w:rPr>
              <w:t>4</w:t>
            </w:r>
            <w:r w:rsidR="00D52C02">
              <w:rPr>
                <w:noProof/>
                <w:webHidden/>
              </w:rPr>
              <w:fldChar w:fldCharType="end"/>
            </w:r>
          </w:hyperlink>
        </w:p>
        <w:p w14:paraId="50C8935D" w14:textId="77777777" w:rsidR="007C2B27" w:rsidRDefault="00F04C50">
          <w:pPr>
            <w:pStyle w:val="Spistreci1"/>
            <w:tabs>
              <w:tab w:val="right" w:leader="dot" w:pos="9060"/>
            </w:tabs>
            <w:rPr>
              <w:rFonts w:eastAsiaTheme="minorEastAsia"/>
              <w:noProof/>
              <w:lang w:eastAsia="pl-PL"/>
            </w:rPr>
          </w:pPr>
          <w:hyperlink w:anchor="_Toc72404974" w:history="1">
            <w:r w:rsidR="007C2B27" w:rsidRPr="00D7762B">
              <w:rPr>
                <w:rStyle w:val="Hipercze"/>
                <w:noProof/>
              </w:rPr>
              <w:t>4 TRANSPORT</w:t>
            </w:r>
            <w:r w:rsidR="007C2B27">
              <w:rPr>
                <w:noProof/>
                <w:webHidden/>
              </w:rPr>
              <w:tab/>
            </w:r>
            <w:r w:rsidR="00D52C02">
              <w:rPr>
                <w:noProof/>
                <w:webHidden/>
              </w:rPr>
              <w:fldChar w:fldCharType="begin"/>
            </w:r>
            <w:r w:rsidR="007C2B27">
              <w:rPr>
                <w:noProof/>
                <w:webHidden/>
              </w:rPr>
              <w:instrText xml:space="preserve"> PAGEREF _Toc72404974 \h </w:instrText>
            </w:r>
            <w:r w:rsidR="00D52C02">
              <w:rPr>
                <w:noProof/>
                <w:webHidden/>
              </w:rPr>
            </w:r>
            <w:r w:rsidR="00D52C02">
              <w:rPr>
                <w:noProof/>
                <w:webHidden/>
              </w:rPr>
              <w:fldChar w:fldCharType="separate"/>
            </w:r>
            <w:r w:rsidR="007C2B27">
              <w:rPr>
                <w:noProof/>
                <w:webHidden/>
              </w:rPr>
              <w:t>4</w:t>
            </w:r>
            <w:r w:rsidR="00D52C02">
              <w:rPr>
                <w:noProof/>
                <w:webHidden/>
              </w:rPr>
              <w:fldChar w:fldCharType="end"/>
            </w:r>
          </w:hyperlink>
        </w:p>
        <w:p w14:paraId="39CA48AD" w14:textId="77777777" w:rsidR="007C2B27" w:rsidRDefault="00F04C50">
          <w:pPr>
            <w:pStyle w:val="Spistreci1"/>
            <w:tabs>
              <w:tab w:val="right" w:leader="dot" w:pos="9060"/>
            </w:tabs>
            <w:rPr>
              <w:rFonts w:eastAsiaTheme="minorEastAsia"/>
              <w:noProof/>
              <w:lang w:eastAsia="pl-PL"/>
            </w:rPr>
          </w:pPr>
          <w:hyperlink w:anchor="_Toc72404975" w:history="1">
            <w:r w:rsidR="007C2B27" w:rsidRPr="00D7762B">
              <w:rPr>
                <w:rStyle w:val="Hipercze"/>
                <w:noProof/>
              </w:rPr>
              <w:t>5 WYKONANIE ROBÓT BUDOWLANYCH</w:t>
            </w:r>
            <w:r w:rsidR="007C2B27">
              <w:rPr>
                <w:noProof/>
                <w:webHidden/>
              </w:rPr>
              <w:tab/>
            </w:r>
            <w:r w:rsidR="00D52C02">
              <w:rPr>
                <w:noProof/>
                <w:webHidden/>
              </w:rPr>
              <w:fldChar w:fldCharType="begin"/>
            </w:r>
            <w:r w:rsidR="007C2B27">
              <w:rPr>
                <w:noProof/>
                <w:webHidden/>
              </w:rPr>
              <w:instrText xml:space="preserve"> PAGEREF _Toc72404975 \h </w:instrText>
            </w:r>
            <w:r w:rsidR="00D52C02">
              <w:rPr>
                <w:noProof/>
                <w:webHidden/>
              </w:rPr>
            </w:r>
            <w:r w:rsidR="00D52C02">
              <w:rPr>
                <w:noProof/>
                <w:webHidden/>
              </w:rPr>
              <w:fldChar w:fldCharType="separate"/>
            </w:r>
            <w:r w:rsidR="007C2B27">
              <w:rPr>
                <w:noProof/>
                <w:webHidden/>
              </w:rPr>
              <w:t>4</w:t>
            </w:r>
            <w:r w:rsidR="00D52C02">
              <w:rPr>
                <w:noProof/>
                <w:webHidden/>
              </w:rPr>
              <w:fldChar w:fldCharType="end"/>
            </w:r>
          </w:hyperlink>
        </w:p>
        <w:p w14:paraId="2052F249" w14:textId="77777777" w:rsidR="007C2B27" w:rsidRDefault="00F04C50">
          <w:pPr>
            <w:pStyle w:val="Spistreci1"/>
            <w:tabs>
              <w:tab w:val="right" w:leader="dot" w:pos="9060"/>
            </w:tabs>
            <w:rPr>
              <w:rFonts w:eastAsiaTheme="minorEastAsia"/>
              <w:noProof/>
              <w:lang w:eastAsia="pl-PL"/>
            </w:rPr>
          </w:pPr>
          <w:hyperlink w:anchor="_Toc72404976" w:history="1">
            <w:r w:rsidR="007C2B27" w:rsidRPr="00D7762B">
              <w:rPr>
                <w:rStyle w:val="Hipercze"/>
                <w:noProof/>
              </w:rPr>
              <w:t>6 KONTROLA JAKOŚCI ROBÓT I MATERIAŁÓW</w:t>
            </w:r>
            <w:r w:rsidR="007C2B27">
              <w:rPr>
                <w:noProof/>
                <w:webHidden/>
              </w:rPr>
              <w:tab/>
            </w:r>
            <w:r w:rsidR="00D52C02">
              <w:rPr>
                <w:noProof/>
                <w:webHidden/>
              </w:rPr>
              <w:fldChar w:fldCharType="begin"/>
            </w:r>
            <w:r w:rsidR="007C2B27">
              <w:rPr>
                <w:noProof/>
                <w:webHidden/>
              </w:rPr>
              <w:instrText xml:space="preserve"> PAGEREF _Toc72404976 \h </w:instrText>
            </w:r>
            <w:r w:rsidR="00D52C02">
              <w:rPr>
                <w:noProof/>
                <w:webHidden/>
              </w:rPr>
            </w:r>
            <w:r w:rsidR="00D52C02">
              <w:rPr>
                <w:noProof/>
                <w:webHidden/>
              </w:rPr>
              <w:fldChar w:fldCharType="separate"/>
            </w:r>
            <w:r w:rsidR="007C2B27">
              <w:rPr>
                <w:noProof/>
                <w:webHidden/>
              </w:rPr>
              <w:t>4</w:t>
            </w:r>
            <w:r w:rsidR="00D52C02">
              <w:rPr>
                <w:noProof/>
                <w:webHidden/>
              </w:rPr>
              <w:fldChar w:fldCharType="end"/>
            </w:r>
          </w:hyperlink>
        </w:p>
        <w:p w14:paraId="2925A167" w14:textId="77777777" w:rsidR="007C2B27" w:rsidRDefault="00F04C50">
          <w:pPr>
            <w:pStyle w:val="Spistreci1"/>
            <w:tabs>
              <w:tab w:val="right" w:leader="dot" w:pos="9060"/>
            </w:tabs>
            <w:rPr>
              <w:rFonts w:eastAsiaTheme="minorEastAsia"/>
              <w:noProof/>
              <w:lang w:eastAsia="pl-PL"/>
            </w:rPr>
          </w:pPr>
          <w:hyperlink w:anchor="_Toc72404977" w:history="1">
            <w:r w:rsidR="007C2B27" w:rsidRPr="00D7762B">
              <w:rPr>
                <w:rStyle w:val="Hipercze"/>
                <w:noProof/>
              </w:rPr>
              <w:t>7 OBMIAR ROBÓT</w:t>
            </w:r>
            <w:r w:rsidR="007C2B27">
              <w:rPr>
                <w:noProof/>
                <w:webHidden/>
              </w:rPr>
              <w:tab/>
            </w:r>
            <w:r w:rsidR="00D52C02">
              <w:rPr>
                <w:noProof/>
                <w:webHidden/>
              </w:rPr>
              <w:fldChar w:fldCharType="begin"/>
            </w:r>
            <w:r w:rsidR="007C2B27">
              <w:rPr>
                <w:noProof/>
                <w:webHidden/>
              </w:rPr>
              <w:instrText xml:space="preserve"> PAGEREF _Toc72404977 \h </w:instrText>
            </w:r>
            <w:r w:rsidR="00D52C02">
              <w:rPr>
                <w:noProof/>
                <w:webHidden/>
              </w:rPr>
            </w:r>
            <w:r w:rsidR="00D52C02">
              <w:rPr>
                <w:noProof/>
                <w:webHidden/>
              </w:rPr>
              <w:fldChar w:fldCharType="separate"/>
            </w:r>
            <w:r w:rsidR="007C2B27">
              <w:rPr>
                <w:noProof/>
                <w:webHidden/>
              </w:rPr>
              <w:t>5</w:t>
            </w:r>
            <w:r w:rsidR="00D52C02">
              <w:rPr>
                <w:noProof/>
                <w:webHidden/>
              </w:rPr>
              <w:fldChar w:fldCharType="end"/>
            </w:r>
          </w:hyperlink>
        </w:p>
        <w:p w14:paraId="23ADBFD1" w14:textId="77777777" w:rsidR="007C2B27" w:rsidRDefault="00F04C50">
          <w:pPr>
            <w:pStyle w:val="Spistreci1"/>
            <w:tabs>
              <w:tab w:val="right" w:leader="dot" w:pos="9060"/>
            </w:tabs>
            <w:rPr>
              <w:rFonts w:eastAsiaTheme="minorEastAsia"/>
              <w:noProof/>
              <w:lang w:eastAsia="pl-PL"/>
            </w:rPr>
          </w:pPr>
          <w:hyperlink w:anchor="_Toc72404978" w:history="1">
            <w:r w:rsidR="007C2B27" w:rsidRPr="00D7762B">
              <w:rPr>
                <w:rStyle w:val="Hipercze"/>
                <w:noProof/>
              </w:rPr>
              <w:t>8 ODBIÓR ROBÓT</w:t>
            </w:r>
            <w:r w:rsidR="007C2B27">
              <w:rPr>
                <w:noProof/>
                <w:webHidden/>
              </w:rPr>
              <w:tab/>
            </w:r>
            <w:r w:rsidR="00D52C02">
              <w:rPr>
                <w:noProof/>
                <w:webHidden/>
              </w:rPr>
              <w:fldChar w:fldCharType="begin"/>
            </w:r>
            <w:r w:rsidR="007C2B27">
              <w:rPr>
                <w:noProof/>
                <w:webHidden/>
              </w:rPr>
              <w:instrText xml:space="preserve"> PAGEREF _Toc72404978 \h </w:instrText>
            </w:r>
            <w:r w:rsidR="00D52C02">
              <w:rPr>
                <w:noProof/>
                <w:webHidden/>
              </w:rPr>
            </w:r>
            <w:r w:rsidR="00D52C02">
              <w:rPr>
                <w:noProof/>
                <w:webHidden/>
              </w:rPr>
              <w:fldChar w:fldCharType="separate"/>
            </w:r>
            <w:r w:rsidR="007C2B27">
              <w:rPr>
                <w:noProof/>
                <w:webHidden/>
              </w:rPr>
              <w:t>5</w:t>
            </w:r>
            <w:r w:rsidR="00D52C02">
              <w:rPr>
                <w:noProof/>
                <w:webHidden/>
              </w:rPr>
              <w:fldChar w:fldCharType="end"/>
            </w:r>
          </w:hyperlink>
        </w:p>
        <w:p w14:paraId="5BA46EC5" w14:textId="77777777" w:rsidR="007C2B27" w:rsidRDefault="00F04C50">
          <w:pPr>
            <w:pStyle w:val="Spistreci1"/>
            <w:tabs>
              <w:tab w:val="right" w:leader="dot" w:pos="9060"/>
            </w:tabs>
            <w:rPr>
              <w:rFonts w:eastAsiaTheme="minorEastAsia"/>
              <w:noProof/>
              <w:lang w:eastAsia="pl-PL"/>
            </w:rPr>
          </w:pPr>
          <w:hyperlink w:anchor="_Toc72404979" w:history="1">
            <w:r w:rsidR="007C2B27" w:rsidRPr="00D7762B">
              <w:rPr>
                <w:rStyle w:val="Hipercze"/>
                <w:noProof/>
              </w:rPr>
              <w:t>9 PODSTAWA PŁATNOŚCI</w:t>
            </w:r>
            <w:r w:rsidR="007C2B27">
              <w:rPr>
                <w:noProof/>
                <w:webHidden/>
              </w:rPr>
              <w:tab/>
            </w:r>
            <w:r w:rsidR="00D52C02">
              <w:rPr>
                <w:noProof/>
                <w:webHidden/>
              </w:rPr>
              <w:fldChar w:fldCharType="begin"/>
            </w:r>
            <w:r w:rsidR="007C2B27">
              <w:rPr>
                <w:noProof/>
                <w:webHidden/>
              </w:rPr>
              <w:instrText xml:space="preserve"> PAGEREF _Toc72404979 \h </w:instrText>
            </w:r>
            <w:r w:rsidR="00D52C02">
              <w:rPr>
                <w:noProof/>
                <w:webHidden/>
              </w:rPr>
            </w:r>
            <w:r w:rsidR="00D52C02">
              <w:rPr>
                <w:noProof/>
                <w:webHidden/>
              </w:rPr>
              <w:fldChar w:fldCharType="separate"/>
            </w:r>
            <w:r w:rsidR="007C2B27">
              <w:rPr>
                <w:noProof/>
                <w:webHidden/>
              </w:rPr>
              <w:t>5</w:t>
            </w:r>
            <w:r w:rsidR="00D52C02">
              <w:rPr>
                <w:noProof/>
                <w:webHidden/>
              </w:rPr>
              <w:fldChar w:fldCharType="end"/>
            </w:r>
          </w:hyperlink>
        </w:p>
        <w:p w14:paraId="4E3A5E19" w14:textId="77777777" w:rsidR="007C2B27" w:rsidRDefault="00F04C50">
          <w:pPr>
            <w:pStyle w:val="Spistreci1"/>
            <w:tabs>
              <w:tab w:val="right" w:leader="dot" w:pos="9060"/>
            </w:tabs>
            <w:rPr>
              <w:rFonts w:eastAsiaTheme="minorEastAsia"/>
              <w:noProof/>
              <w:lang w:eastAsia="pl-PL"/>
            </w:rPr>
          </w:pPr>
          <w:hyperlink w:anchor="_Toc72404980" w:history="1">
            <w:r w:rsidR="007C2B27" w:rsidRPr="00D7762B">
              <w:rPr>
                <w:rStyle w:val="Hipercze"/>
                <w:noProof/>
              </w:rPr>
              <w:t>10 PRZEPISY WZIĄZANE</w:t>
            </w:r>
            <w:r w:rsidR="007C2B27">
              <w:rPr>
                <w:noProof/>
                <w:webHidden/>
              </w:rPr>
              <w:tab/>
            </w:r>
            <w:r w:rsidR="00D52C02">
              <w:rPr>
                <w:noProof/>
                <w:webHidden/>
              </w:rPr>
              <w:fldChar w:fldCharType="begin"/>
            </w:r>
            <w:r w:rsidR="007C2B27">
              <w:rPr>
                <w:noProof/>
                <w:webHidden/>
              </w:rPr>
              <w:instrText xml:space="preserve"> PAGEREF _Toc72404980 \h </w:instrText>
            </w:r>
            <w:r w:rsidR="00D52C02">
              <w:rPr>
                <w:noProof/>
                <w:webHidden/>
              </w:rPr>
            </w:r>
            <w:r w:rsidR="00D52C02">
              <w:rPr>
                <w:noProof/>
                <w:webHidden/>
              </w:rPr>
              <w:fldChar w:fldCharType="separate"/>
            </w:r>
            <w:r w:rsidR="007C2B27">
              <w:rPr>
                <w:noProof/>
                <w:webHidden/>
              </w:rPr>
              <w:t>5</w:t>
            </w:r>
            <w:r w:rsidR="00D52C02">
              <w:rPr>
                <w:noProof/>
                <w:webHidden/>
              </w:rPr>
              <w:fldChar w:fldCharType="end"/>
            </w:r>
          </w:hyperlink>
        </w:p>
        <w:p w14:paraId="3038B974" w14:textId="77777777" w:rsidR="00DB2477" w:rsidRDefault="00D52C02">
          <w:r>
            <w:fldChar w:fldCharType="end"/>
          </w:r>
        </w:p>
      </w:sdtContent>
    </w:sdt>
    <w:p w14:paraId="0B2F5EDA" w14:textId="77777777" w:rsidR="004351D8" w:rsidRPr="00E6046F" w:rsidRDefault="00E6046F" w:rsidP="00E6046F">
      <w:pPr>
        <w:pStyle w:val="Nagwek1"/>
      </w:pPr>
      <w:bookmarkStart w:id="0" w:name="_Toc72404971"/>
      <w:r>
        <w:t xml:space="preserve">1 </w:t>
      </w:r>
      <w:r w:rsidRPr="00E6046F">
        <w:t>WSTĘP</w:t>
      </w:r>
      <w:bookmarkEnd w:id="0"/>
    </w:p>
    <w:p w14:paraId="33567E27" w14:textId="77777777" w:rsidR="00D82F4A" w:rsidRPr="00D82F4A" w:rsidRDefault="00D82F4A" w:rsidP="00D82F4A">
      <w:pPr>
        <w:spacing w:after="0"/>
        <w:jc w:val="both"/>
        <w:rPr>
          <w:u w:val="single"/>
        </w:rPr>
      </w:pPr>
      <w:r w:rsidRPr="00D82F4A">
        <w:rPr>
          <w:u w:val="single"/>
        </w:rPr>
        <w:t>Sala gimnas</w:t>
      </w:r>
      <w:r>
        <w:rPr>
          <w:u w:val="single"/>
        </w:rPr>
        <w:t>t</w:t>
      </w:r>
      <w:r w:rsidRPr="00D82F4A">
        <w:rPr>
          <w:u w:val="single"/>
        </w:rPr>
        <w:t>yczna</w:t>
      </w:r>
    </w:p>
    <w:p w14:paraId="18327769" w14:textId="77777777" w:rsidR="00DB2477" w:rsidRDefault="00D82F4A" w:rsidP="00D82F4A">
      <w:pPr>
        <w:spacing w:after="0"/>
        <w:jc w:val="both"/>
      </w:pPr>
      <w:r>
        <w:t xml:space="preserve">W stanie istniejącym kocioł węglowy poprzez instalację c.o. ogrzewał Salę </w:t>
      </w:r>
      <w:r w:rsidR="000A6897">
        <w:t>gimnastyczną – część gimnastyczną</w:t>
      </w:r>
      <w:r>
        <w:t xml:space="preserve"> oraz </w:t>
      </w:r>
      <w:r w:rsidR="000A6897">
        <w:t>Salę gimnastyczną – część biurowo-socjalną</w:t>
      </w:r>
      <w:r>
        <w:t xml:space="preserve">. Ciepła woda użytkowa była przygotowywana w elektrycznym pojemnościowym zasobniku ciepła. Modernizacja ma polegać na demontażu istniejącego kotła węglowego (na życzenie inwestora jego utylizacja), dostosowanie pomieszczenia kotłowni do nowego kotła, zainstalowanie tam nowego kotła gazowego o mocy 26 </w:t>
      </w:r>
      <w:proofErr w:type="spellStart"/>
      <w:r>
        <w:t>kW.</w:t>
      </w:r>
      <w:proofErr w:type="spellEnd"/>
      <w:r>
        <w:t xml:space="preserve"> </w:t>
      </w:r>
      <w:r w:rsidR="00607220">
        <w:t xml:space="preserve">Ciepło </w:t>
      </w:r>
      <w:r>
        <w:t xml:space="preserve">z tego kotła będzie ogrzewać poprzez instalację c.o. </w:t>
      </w:r>
      <w:r w:rsidR="000A6897">
        <w:t>Salę gimnastyczną – część biurowo-socjalną</w:t>
      </w:r>
      <w:r>
        <w:t>. Ciepło z kotła gazowego poprzez wężownicę będzie przygotowywać ciepłą wodę użytkową w nowo zainstalowanym zasobniku ciepłej wody o pojemności 150dm</w:t>
      </w:r>
      <w:r w:rsidRPr="00D82F4A">
        <w:rPr>
          <w:vertAlign w:val="superscript"/>
        </w:rPr>
        <w:t>3</w:t>
      </w:r>
      <w:r>
        <w:t xml:space="preserve">. Do ogrzewania Sali </w:t>
      </w:r>
      <w:r w:rsidR="000A6897">
        <w:t>gimnastycznej – część gimnastyczna</w:t>
      </w:r>
      <w:r>
        <w:t xml:space="preserve"> instalujemy 2 nagrzewnice gazowe o mocy 32 kW każda.</w:t>
      </w:r>
      <w:r w:rsidR="00DB2477">
        <w:t xml:space="preserve"> </w:t>
      </w:r>
      <w:r>
        <w:t>Instalację c.o. (</w:t>
      </w:r>
      <w:proofErr w:type="spellStart"/>
      <w:r>
        <w:t>faw</w:t>
      </w:r>
      <w:r w:rsidR="00640D2E">
        <w:t>i</w:t>
      </w:r>
      <w:r>
        <w:t>ry</w:t>
      </w:r>
      <w:proofErr w:type="spellEnd"/>
      <w:r>
        <w:t xml:space="preserve">) w Sali </w:t>
      </w:r>
      <w:r w:rsidR="000A6897">
        <w:t>gimnastycznej – część gimnastyczna</w:t>
      </w:r>
      <w:r>
        <w:t xml:space="preserve"> zdemontować (na życzenie inwestora zutylizować). W instalację c.o. w biurach i pomieszczeniach należy wymienić 12 grzejników.</w:t>
      </w:r>
    </w:p>
    <w:p w14:paraId="631BB76E" w14:textId="77777777" w:rsidR="00D82F4A" w:rsidRPr="00D82F4A" w:rsidRDefault="00D82F4A" w:rsidP="00D82F4A">
      <w:pPr>
        <w:spacing w:after="0"/>
        <w:jc w:val="both"/>
        <w:rPr>
          <w:u w:val="single"/>
        </w:rPr>
      </w:pPr>
      <w:r w:rsidRPr="00D82F4A">
        <w:rPr>
          <w:u w:val="single"/>
        </w:rPr>
        <w:t>Warsztat</w:t>
      </w:r>
    </w:p>
    <w:p w14:paraId="3958F152" w14:textId="77777777" w:rsidR="00D82F4A" w:rsidRDefault="00640D2E" w:rsidP="00D82F4A">
      <w:pPr>
        <w:spacing w:after="0"/>
        <w:jc w:val="both"/>
      </w:pPr>
      <w:r>
        <w:t xml:space="preserve">W stanie istniejącym kocioł węglowy poprzez instalację c.o. ogrzewał Warsztat. Modernizacja ma polegać na demontażu istniejącego kotła węglowego (na życzenie inwestora jego utylizacja), dostosowanie pomieszczenia kotłowni do nowego kotła, zainstalowanie tam nowego kotła gazowego o mocy 26 </w:t>
      </w:r>
      <w:proofErr w:type="spellStart"/>
      <w:r>
        <w:t>kW.</w:t>
      </w:r>
      <w:proofErr w:type="spellEnd"/>
      <w:r>
        <w:t xml:space="preserve"> </w:t>
      </w:r>
    </w:p>
    <w:p w14:paraId="242EA205" w14:textId="77777777" w:rsidR="00DB2477" w:rsidRDefault="00DB2477" w:rsidP="00DB2477">
      <w:pPr>
        <w:pStyle w:val="Nagwek1"/>
      </w:pPr>
      <w:bookmarkStart w:id="1" w:name="_Toc72404972"/>
      <w:r>
        <w:t>2 MATEIAŁY</w:t>
      </w:r>
      <w:bookmarkEnd w:id="1"/>
    </w:p>
    <w:p w14:paraId="2C0A5B61" w14:textId="77777777" w:rsidR="00640D2E" w:rsidRPr="00640D2E" w:rsidRDefault="00751774" w:rsidP="00640D2E">
      <w:pPr>
        <w:rPr>
          <w:u w:val="single"/>
        </w:rPr>
      </w:pPr>
      <w:r>
        <w:rPr>
          <w:u w:val="single"/>
        </w:rPr>
        <w:t xml:space="preserve">Sala gimnastyczna - </w:t>
      </w:r>
      <w:r w:rsidR="00640D2E" w:rsidRPr="00640D2E">
        <w:rPr>
          <w:u w:val="single"/>
        </w:rPr>
        <w:t xml:space="preserve">Nagrzewnice powietrza w Sali </w:t>
      </w:r>
      <w:r w:rsidR="000A6897">
        <w:rPr>
          <w:u w:val="single"/>
        </w:rPr>
        <w:t>gimnastycznej – część gimnastyczna</w:t>
      </w:r>
    </w:p>
    <w:tbl>
      <w:tblPr>
        <w:tblStyle w:val="Tabela-Siatka"/>
        <w:tblW w:w="0" w:type="auto"/>
        <w:tblLook w:val="04A0" w:firstRow="1" w:lastRow="0" w:firstColumn="1" w:lastColumn="0" w:noHBand="0" w:noVBand="1"/>
      </w:tblPr>
      <w:tblGrid>
        <w:gridCol w:w="545"/>
        <w:gridCol w:w="8676"/>
      </w:tblGrid>
      <w:tr w:rsidR="00640D2E" w14:paraId="639F3C2F" w14:textId="77777777" w:rsidTr="00640D2E">
        <w:tc>
          <w:tcPr>
            <w:tcW w:w="534" w:type="dxa"/>
          </w:tcPr>
          <w:p w14:paraId="24606F9B" w14:textId="77777777" w:rsidR="00640D2E" w:rsidRPr="00640D2E" w:rsidRDefault="00640D2E" w:rsidP="0007679D">
            <w:pPr>
              <w:rPr>
                <w:b/>
              </w:rPr>
            </w:pPr>
            <w:r w:rsidRPr="00640D2E">
              <w:rPr>
                <w:b/>
              </w:rPr>
              <w:t>L.p.</w:t>
            </w:r>
          </w:p>
        </w:tc>
        <w:tc>
          <w:tcPr>
            <w:tcW w:w="8676" w:type="dxa"/>
          </w:tcPr>
          <w:p w14:paraId="22A65F35" w14:textId="77777777" w:rsidR="00640D2E" w:rsidRPr="00640D2E" w:rsidRDefault="00640D2E" w:rsidP="0007679D">
            <w:pPr>
              <w:rPr>
                <w:b/>
              </w:rPr>
            </w:pPr>
            <w:r w:rsidRPr="00640D2E">
              <w:rPr>
                <w:b/>
              </w:rPr>
              <w:t>Nazwa</w:t>
            </w:r>
          </w:p>
        </w:tc>
      </w:tr>
      <w:tr w:rsidR="00640D2E" w14:paraId="26D5A1C2" w14:textId="77777777" w:rsidTr="00640D2E">
        <w:tc>
          <w:tcPr>
            <w:tcW w:w="534" w:type="dxa"/>
          </w:tcPr>
          <w:p w14:paraId="6ED4BF4C" w14:textId="77777777" w:rsidR="00640D2E" w:rsidRDefault="00640D2E" w:rsidP="0007679D">
            <w:r>
              <w:t>1</w:t>
            </w:r>
          </w:p>
        </w:tc>
        <w:tc>
          <w:tcPr>
            <w:tcW w:w="8676" w:type="dxa"/>
          </w:tcPr>
          <w:p w14:paraId="72BBB9D9" w14:textId="77777777" w:rsidR="00640D2E" w:rsidRDefault="00640D2E" w:rsidP="0007679D">
            <w:r>
              <w:t xml:space="preserve">Nagrzewnica gazowa nr 1 i nr 2 (2 </w:t>
            </w:r>
            <w:proofErr w:type="spellStart"/>
            <w:r>
              <w:t>szt</w:t>
            </w:r>
            <w:proofErr w:type="spellEnd"/>
            <w:r>
              <w:t>) (o mocy 32kW każda)</w:t>
            </w:r>
          </w:p>
        </w:tc>
      </w:tr>
      <w:tr w:rsidR="00640D2E" w14:paraId="14CCCE20" w14:textId="77777777" w:rsidTr="00640D2E">
        <w:tc>
          <w:tcPr>
            <w:tcW w:w="534" w:type="dxa"/>
          </w:tcPr>
          <w:p w14:paraId="6CAB66EA" w14:textId="77777777" w:rsidR="00640D2E" w:rsidRDefault="00640D2E" w:rsidP="0007679D">
            <w:r>
              <w:t>2</w:t>
            </w:r>
          </w:p>
        </w:tc>
        <w:tc>
          <w:tcPr>
            <w:tcW w:w="8676" w:type="dxa"/>
          </w:tcPr>
          <w:p w14:paraId="06981E3D" w14:textId="77777777" w:rsidR="00640D2E" w:rsidRDefault="00640D2E" w:rsidP="0007679D">
            <w:r>
              <w:t>Konsola montażowa</w:t>
            </w:r>
          </w:p>
        </w:tc>
      </w:tr>
      <w:tr w:rsidR="00640D2E" w14:paraId="79423464" w14:textId="77777777" w:rsidTr="00640D2E">
        <w:tc>
          <w:tcPr>
            <w:tcW w:w="534" w:type="dxa"/>
          </w:tcPr>
          <w:p w14:paraId="100C4B70" w14:textId="77777777" w:rsidR="00640D2E" w:rsidRDefault="00640D2E" w:rsidP="0007679D">
            <w:r>
              <w:t>3</w:t>
            </w:r>
          </w:p>
        </w:tc>
        <w:tc>
          <w:tcPr>
            <w:tcW w:w="8676" w:type="dxa"/>
          </w:tcPr>
          <w:p w14:paraId="42B6C8CD" w14:textId="77777777" w:rsidR="00640D2E" w:rsidRDefault="00640D2E" w:rsidP="00640D2E">
            <w:proofErr w:type="spellStart"/>
            <w:r>
              <w:t>Destratyfikator</w:t>
            </w:r>
            <w:proofErr w:type="spellEnd"/>
            <w:r>
              <w:t xml:space="preserve"> powietrza (3 </w:t>
            </w:r>
            <w:proofErr w:type="spellStart"/>
            <w:r>
              <w:t>szt</w:t>
            </w:r>
            <w:proofErr w:type="spellEnd"/>
            <w:r>
              <w:t>)</w:t>
            </w:r>
          </w:p>
        </w:tc>
      </w:tr>
      <w:tr w:rsidR="00640D2E" w14:paraId="3D6CFF17" w14:textId="77777777" w:rsidTr="00640D2E">
        <w:tc>
          <w:tcPr>
            <w:tcW w:w="534" w:type="dxa"/>
          </w:tcPr>
          <w:p w14:paraId="7BE0CAF3" w14:textId="77777777" w:rsidR="00640D2E" w:rsidRDefault="00640D2E" w:rsidP="0007679D">
            <w:r>
              <w:t>4</w:t>
            </w:r>
          </w:p>
        </w:tc>
        <w:tc>
          <w:tcPr>
            <w:tcW w:w="8676" w:type="dxa"/>
          </w:tcPr>
          <w:p w14:paraId="79D6B865" w14:textId="77777777" w:rsidR="00640D2E" w:rsidRDefault="00640D2E" w:rsidP="0007679D">
            <w:proofErr w:type="spellStart"/>
            <w:r>
              <w:t>Dedektor</w:t>
            </w:r>
            <w:proofErr w:type="spellEnd"/>
            <w:r>
              <w:t xml:space="preserve"> metanu o konstrukcji </w:t>
            </w:r>
            <w:proofErr w:type="spellStart"/>
            <w:r>
              <w:t>przeciwwybuchowaej</w:t>
            </w:r>
            <w:proofErr w:type="spellEnd"/>
            <w:r>
              <w:t xml:space="preserve"> (2 </w:t>
            </w:r>
            <w:proofErr w:type="spellStart"/>
            <w:r>
              <w:t>szt</w:t>
            </w:r>
            <w:proofErr w:type="spellEnd"/>
            <w:r>
              <w:t>)</w:t>
            </w:r>
          </w:p>
        </w:tc>
      </w:tr>
      <w:tr w:rsidR="00640D2E" w14:paraId="5B07FF51" w14:textId="77777777" w:rsidTr="00640D2E">
        <w:tc>
          <w:tcPr>
            <w:tcW w:w="534" w:type="dxa"/>
          </w:tcPr>
          <w:p w14:paraId="1982EDB3" w14:textId="77777777" w:rsidR="00640D2E" w:rsidRDefault="00640D2E" w:rsidP="0007679D">
            <w:r>
              <w:t>5</w:t>
            </w:r>
          </w:p>
        </w:tc>
        <w:tc>
          <w:tcPr>
            <w:tcW w:w="8676" w:type="dxa"/>
          </w:tcPr>
          <w:p w14:paraId="4EE5A56C" w14:textId="77777777" w:rsidR="00640D2E" w:rsidRDefault="00640D2E" w:rsidP="0007679D">
            <w:r>
              <w:t xml:space="preserve">Moduł alarmowy sterujący systemem (1 </w:t>
            </w:r>
            <w:proofErr w:type="spellStart"/>
            <w:r>
              <w:t>kpl</w:t>
            </w:r>
            <w:proofErr w:type="spellEnd"/>
            <w:r>
              <w:t>)</w:t>
            </w:r>
          </w:p>
        </w:tc>
      </w:tr>
      <w:tr w:rsidR="00640D2E" w14:paraId="413AE42A" w14:textId="77777777" w:rsidTr="00640D2E">
        <w:tc>
          <w:tcPr>
            <w:tcW w:w="534" w:type="dxa"/>
          </w:tcPr>
          <w:p w14:paraId="5CDAB385" w14:textId="77777777" w:rsidR="00640D2E" w:rsidRDefault="00640D2E" w:rsidP="0007679D">
            <w:r>
              <w:t>6</w:t>
            </w:r>
          </w:p>
        </w:tc>
        <w:tc>
          <w:tcPr>
            <w:tcW w:w="8676" w:type="dxa"/>
          </w:tcPr>
          <w:p w14:paraId="4D25E123" w14:textId="77777777" w:rsidR="00640D2E" w:rsidRDefault="00640D2E" w:rsidP="0007679D">
            <w:r>
              <w:t xml:space="preserve">Sygnalizacja akustyczno-optyczna (w środku i na zewnątrz budynku) (2 </w:t>
            </w:r>
            <w:proofErr w:type="spellStart"/>
            <w:r>
              <w:t>kpl</w:t>
            </w:r>
            <w:proofErr w:type="spellEnd"/>
            <w:r>
              <w:t>)</w:t>
            </w:r>
          </w:p>
        </w:tc>
      </w:tr>
      <w:tr w:rsidR="00640D2E" w14:paraId="42556EEA" w14:textId="77777777" w:rsidTr="00640D2E">
        <w:tc>
          <w:tcPr>
            <w:tcW w:w="534" w:type="dxa"/>
          </w:tcPr>
          <w:p w14:paraId="0B50010B" w14:textId="77777777" w:rsidR="00640D2E" w:rsidRDefault="00640D2E" w:rsidP="0007679D">
            <w:r>
              <w:t>7</w:t>
            </w:r>
          </w:p>
        </w:tc>
        <w:tc>
          <w:tcPr>
            <w:tcW w:w="8676" w:type="dxa"/>
          </w:tcPr>
          <w:p w14:paraId="1744B80C" w14:textId="77777777" w:rsidR="00640D2E" w:rsidRDefault="00640D2E" w:rsidP="0007679D">
            <w:r>
              <w:t xml:space="preserve">Zawór samozamykający o konstrukcji przeciwwybuchowej (1 </w:t>
            </w:r>
            <w:proofErr w:type="spellStart"/>
            <w:r>
              <w:t>szt</w:t>
            </w:r>
            <w:proofErr w:type="spellEnd"/>
            <w:r>
              <w:t>)</w:t>
            </w:r>
          </w:p>
        </w:tc>
      </w:tr>
    </w:tbl>
    <w:p w14:paraId="628CD694" w14:textId="77777777" w:rsidR="00640D2E" w:rsidRDefault="00640D2E" w:rsidP="0007679D">
      <w:pPr>
        <w:spacing w:after="0"/>
      </w:pPr>
    </w:p>
    <w:p w14:paraId="5010E839" w14:textId="77777777" w:rsidR="00751774" w:rsidRDefault="00751774" w:rsidP="0007679D">
      <w:pPr>
        <w:spacing w:after="0"/>
      </w:pPr>
    </w:p>
    <w:p w14:paraId="33A9A13C" w14:textId="77777777" w:rsidR="00751774" w:rsidRDefault="00751774" w:rsidP="0007679D">
      <w:pPr>
        <w:spacing w:after="0"/>
      </w:pPr>
    </w:p>
    <w:p w14:paraId="0D9B3C10" w14:textId="77777777" w:rsidR="00640D2E" w:rsidRPr="00751774" w:rsidRDefault="00751774" w:rsidP="0007679D">
      <w:pPr>
        <w:spacing w:after="0"/>
        <w:rPr>
          <w:u w:val="single"/>
        </w:rPr>
      </w:pPr>
      <w:r w:rsidRPr="00751774">
        <w:rPr>
          <w:u w:val="single"/>
        </w:rPr>
        <w:t xml:space="preserve">Sala gimnastyczna – </w:t>
      </w:r>
      <w:r w:rsidR="000A6897">
        <w:rPr>
          <w:u w:val="single"/>
        </w:rPr>
        <w:t xml:space="preserve">część biurowo-socjalna - </w:t>
      </w:r>
      <w:r w:rsidRPr="00751774">
        <w:rPr>
          <w:u w:val="single"/>
        </w:rPr>
        <w:t>kotłownia</w:t>
      </w:r>
    </w:p>
    <w:tbl>
      <w:tblPr>
        <w:tblStyle w:val="Tabela-Siatka"/>
        <w:tblW w:w="0" w:type="auto"/>
        <w:tblLook w:val="04A0" w:firstRow="1" w:lastRow="0" w:firstColumn="1" w:lastColumn="0" w:noHBand="0" w:noVBand="1"/>
      </w:tblPr>
      <w:tblGrid>
        <w:gridCol w:w="545"/>
        <w:gridCol w:w="8741"/>
      </w:tblGrid>
      <w:tr w:rsidR="00751774" w14:paraId="20E77847" w14:textId="77777777" w:rsidTr="00751774">
        <w:tc>
          <w:tcPr>
            <w:tcW w:w="392" w:type="dxa"/>
          </w:tcPr>
          <w:p w14:paraId="175BED4F" w14:textId="77777777" w:rsidR="00751774" w:rsidRPr="00751774" w:rsidRDefault="00751774" w:rsidP="0007679D">
            <w:pPr>
              <w:rPr>
                <w:b/>
              </w:rPr>
            </w:pPr>
            <w:r w:rsidRPr="00751774">
              <w:rPr>
                <w:b/>
              </w:rPr>
              <w:t>L.p.</w:t>
            </w:r>
          </w:p>
        </w:tc>
        <w:tc>
          <w:tcPr>
            <w:tcW w:w="8818" w:type="dxa"/>
          </w:tcPr>
          <w:p w14:paraId="3CABABB8" w14:textId="77777777" w:rsidR="00751774" w:rsidRPr="00751774" w:rsidRDefault="00751774" w:rsidP="0007679D">
            <w:pPr>
              <w:rPr>
                <w:b/>
              </w:rPr>
            </w:pPr>
            <w:r w:rsidRPr="00751774">
              <w:rPr>
                <w:b/>
              </w:rPr>
              <w:t>Nazwa</w:t>
            </w:r>
          </w:p>
        </w:tc>
      </w:tr>
      <w:tr w:rsidR="00751774" w14:paraId="5EDB89A6" w14:textId="77777777" w:rsidTr="00751774">
        <w:tc>
          <w:tcPr>
            <w:tcW w:w="392" w:type="dxa"/>
          </w:tcPr>
          <w:p w14:paraId="6AFE0BBD" w14:textId="77777777" w:rsidR="00751774" w:rsidRDefault="00751774" w:rsidP="0007679D">
            <w:r>
              <w:t>1</w:t>
            </w:r>
          </w:p>
        </w:tc>
        <w:tc>
          <w:tcPr>
            <w:tcW w:w="8818" w:type="dxa"/>
          </w:tcPr>
          <w:p w14:paraId="2F154A99" w14:textId="77777777" w:rsidR="00751774" w:rsidRDefault="00751774" w:rsidP="0007679D">
            <w:r>
              <w:t xml:space="preserve">Kocioł gazowy kondensacyjny 26 kW (1 </w:t>
            </w:r>
            <w:proofErr w:type="spellStart"/>
            <w:r>
              <w:t>szt</w:t>
            </w:r>
            <w:proofErr w:type="spellEnd"/>
            <w:r>
              <w:t>)</w:t>
            </w:r>
          </w:p>
        </w:tc>
      </w:tr>
      <w:tr w:rsidR="00751774" w14:paraId="0A7314BD" w14:textId="77777777" w:rsidTr="00751774">
        <w:tc>
          <w:tcPr>
            <w:tcW w:w="392" w:type="dxa"/>
          </w:tcPr>
          <w:p w14:paraId="273C9CBE" w14:textId="77777777" w:rsidR="00751774" w:rsidRDefault="00751774" w:rsidP="0007679D">
            <w:r>
              <w:t>2</w:t>
            </w:r>
          </w:p>
        </w:tc>
        <w:tc>
          <w:tcPr>
            <w:tcW w:w="8818" w:type="dxa"/>
          </w:tcPr>
          <w:p w14:paraId="5B55ED07" w14:textId="77777777" w:rsidR="00751774" w:rsidRDefault="00751774" w:rsidP="0007679D">
            <w:r>
              <w:t xml:space="preserve">Podgrzewacz ciepłej wody </w:t>
            </w:r>
            <w:proofErr w:type="spellStart"/>
            <w:r>
              <w:t>uzytkowej</w:t>
            </w:r>
            <w:proofErr w:type="spellEnd"/>
            <w:r>
              <w:t xml:space="preserve"> z wężownicą grzewczą 150 dm</w:t>
            </w:r>
            <w:r w:rsidRPr="00751774">
              <w:rPr>
                <w:vertAlign w:val="superscript"/>
              </w:rPr>
              <w:t>3</w:t>
            </w:r>
            <w:r>
              <w:t xml:space="preserve"> (1 </w:t>
            </w:r>
            <w:proofErr w:type="spellStart"/>
            <w:r>
              <w:t>szt</w:t>
            </w:r>
            <w:proofErr w:type="spellEnd"/>
            <w:r>
              <w:t>)</w:t>
            </w:r>
          </w:p>
        </w:tc>
      </w:tr>
      <w:tr w:rsidR="00751774" w14:paraId="23AC1274" w14:textId="77777777" w:rsidTr="00751774">
        <w:tc>
          <w:tcPr>
            <w:tcW w:w="392" w:type="dxa"/>
          </w:tcPr>
          <w:p w14:paraId="7BEF5F6A" w14:textId="77777777" w:rsidR="00751774" w:rsidRDefault="00751774" w:rsidP="0007679D">
            <w:r>
              <w:t>3</w:t>
            </w:r>
          </w:p>
        </w:tc>
        <w:tc>
          <w:tcPr>
            <w:tcW w:w="8818" w:type="dxa"/>
          </w:tcPr>
          <w:p w14:paraId="292C4DA9" w14:textId="77777777" w:rsidR="00751774" w:rsidRDefault="00751774" w:rsidP="0007679D">
            <w:r>
              <w:t>Pompa obiegowa c.o.</w:t>
            </w:r>
          </w:p>
        </w:tc>
      </w:tr>
      <w:tr w:rsidR="00751774" w14:paraId="732A253D" w14:textId="77777777" w:rsidTr="00751774">
        <w:tc>
          <w:tcPr>
            <w:tcW w:w="392" w:type="dxa"/>
          </w:tcPr>
          <w:p w14:paraId="1B4CBF9D" w14:textId="77777777" w:rsidR="00751774" w:rsidRDefault="00751774" w:rsidP="0007679D">
            <w:r>
              <w:t>4</w:t>
            </w:r>
          </w:p>
        </w:tc>
        <w:tc>
          <w:tcPr>
            <w:tcW w:w="8818" w:type="dxa"/>
          </w:tcPr>
          <w:p w14:paraId="6A5FAAD9" w14:textId="77777777" w:rsidR="00751774" w:rsidRDefault="00751774" w:rsidP="0007679D">
            <w:r>
              <w:t>Filtr siatkowy z wkładem magnetycznym</w:t>
            </w:r>
          </w:p>
        </w:tc>
      </w:tr>
      <w:tr w:rsidR="00751774" w14:paraId="467C3B33" w14:textId="77777777" w:rsidTr="00751774">
        <w:tc>
          <w:tcPr>
            <w:tcW w:w="392" w:type="dxa"/>
          </w:tcPr>
          <w:p w14:paraId="32E39045" w14:textId="77777777" w:rsidR="00751774" w:rsidRDefault="00751774" w:rsidP="0007679D">
            <w:r>
              <w:t>5</w:t>
            </w:r>
          </w:p>
        </w:tc>
        <w:tc>
          <w:tcPr>
            <w:tcW w:w="8818" w:type="dxa"/>
          </w:tcPr>
          <w:p w14:paraId="5F226B53" w14:textId="77777777" w:rsidR="00751774" w:rsidRDefault="00751774" w:rsidP="0007679D">
            <w:r>
              <w:t xml:space="preserve">Naczynie </w:t>
            </w:r>
            <w:proofErr w:type="spellStart"/>
            <w:r>
              <w:t>wzbiorcze</w:t>
            </w:r>
            <w:proofErr w:type="spellEnd"/>
            <w:r>
              <w:t xml:space="preserve"> do c.o.</w:t>
            </w:r>
          </w:p>
        </w:tc>
      </w:tr>
      <w:tr w:rsidR="00751774" w14:paraId="096A99D6" w14:textId="77777777" w:rsidTr="00751774">
        <w:tc>
          <w:tcPr>
            <w:tcW w:w="392" w:type="dxa"/>
          </w:tcPr>
          <w:p w14:paraId="26F7EA85" w14:textId="77777777" w:rsidR="00751774" w:rsidRDefault="00751774" w:rsidP="0007679D">
            <w:r>
              <w:t>6</w:t>
            </w:r>
          </w:p>
        </w:tc>
        <w:tc>
          <w:tcPr>
            <w:tcW w:w="8818" w:type="dxa"/>
          </w:tcPr>
          <w:p w14:paraId="0FECC5BD" w14:textId="77777777" w:rsidR="00751774" w:rsidRDefault="00751774" w:rsidP="0007679D">
            <w:r>
              <w:t xml:space="preserve">Naczynie </w:t>
            </w:r>
            <w:proofErr w:type="spellStart"/>
            <w:r>
              <w:t>wzbiorcze</w:t>
            </w:r>
            <w:proofErr w:type="spellEnd"/>
            <w:r>
              <w:t xml:space="preserve"> do c.w.u.</w:t>
            </w:r>
          </w:p>
        </w:tc>
      </w:tr>
      <w:tr w:rsidR="00751774" w14:paraId="77E9CE95" w14:textId="77777777" w:rsidTr="00751774">
        <w:tc>
          <w:tcPr>
            <w:tcW w:w="392" w:type="dxa"/>
          </w:tcPr>
          <w:p w14:paraId="599C66BB" w14:textId="77777777" w:rsidR="00751774" w:rsidRDefault="00751774" w:rsidP="0007679D">
            <w:r>
              <w:t>7</w:t>
            </w:r>
          </w:p>
        </w:tc>
        <w:tc>
          <w:tcPr>
            <w:tcW w:w="8818" w:type="dxa"/>
          </w:tcPr>
          <w:p w14:paraId="601DF26B" w14:textId="77777777" w:rsidR="00751774" w:rsidRDefault="00751774" w:rsidP="0007679D">
            <w:r>
              <w:t xml:space="preserve">Wodomierz wody </w:t>
            </w:r>
            <w:r w:rsidR="00ED0C03">
              <w:t>zimnej</w:t>
            </w:r>
          </w:p>
        </w:tc>
      </w:tr>
      <w:tr w:rsidR="00751774" w14:paraId="6A252018" w14:textId="77777777" w:rsidTr="00751774">
        <w:tc>
          <w:tcPr>
            <w:tcW w:w="392" w:type="dxa"/>
          </w:tcPr>
          <w:p w14:paraId="5FA7108E" w14:textId="77777777" w:rsidR="00751774" w:rsidRDefault="00751774" w:rsidP="0007679D">
            <w:r>
              <w:t>8</w:t>
            </w:r>
          </w:p>
        </w:tc>
        <w:tc>
          <w:tcPr>
            <w:tcW w:w="8818" w:type="dxa"/>
          </w:tcPr>
          <w:p w14:paraId="2732FD1E" w14:textId="77777777" w:rsidR="00751774" w:rsidRDefault="00ED0C03" w:rsidP="0007679D">
            <w:r>
              <w:t>Wodomierz wody zimnej</w:t>
            </w:r>
          </w:p>
        </w:tc>
      </w:tr>
      <w:tr w:rsidR="00751774" w14:paraId="46318140" w14:textId="77777777" w:rsidTr="00751774">
        <w:tc>
          <w:tcPr>
            <w:tcW w:w="392" w:type="dxa"/>
          </w:tcPr>
          <w:p w14:paraId="2D4D1B67" w14:textId="77777777" w:rsidR="00751774" w:rsidRDefault="00ED0C03" w:rsidP="0007679D">
            <w:r>
              <w:t>9</w:t>
            </w:r>
          </w:p>
        </w:tc>
        <w:tc>
          <w:tcPr>
            <w:tcW w:w="8818" w:type="dxa"/>
          </w:tcPr>
          <w:p w14:paraId="0220FA5D" w14:textId="77777777" w:rsidR="00751774" w:rsidRDefault="00ED0C03" w:rsidP="0007679D">
            <w:r>
              <w:t>Filtr siatkowy z wkładem magnetycznym</w:t>
            </w:r>
          </w:p>
        </w:tc>
      </w:tr>
      <w:tr w:rsidR="00751774" w14:paraId="361E76A6" w14:textId="77777777" w:rsidTr="00751774">
        <w:tc>
          <w:tcPr>
            <w:tcW w:w="392" w:type="dxa"/>
          </w:tcPr>
          <w:p w14:paraId="74384852" w14:textId="77777777" w:rsidR="00751774" w:rsidRDefault="00ED0C03" w:rsidP="0007679D">
            <w:r>
              <w:t>10</w:t>
            </w:r>
          </w:p>
        </w:tc>
        <w:tc>
          <w:tcPr>
            <w:tcW w:w="8818" w:type="dxa"/>
          </w:tcPr>
          <w:p w14:paraId="2E3B5AFD" w14:textId="77777777" w:rsidR="00751774" w:rsidRDefault="00ED0C03" w:rsidP="0007679D">
            <w:r>
              <w:t xml:space="preserve">Filtr </w:t>
            </w:r>
            <w:proofErr w:type="spellStart"/>
            <w:r>
              <w:t>drobnosiatkowy</w:t>
            </w:r>
            <w:proofErr w:type="spellEnd"/>
            <w:r>
              <w:t xml:space="preserve"> do wody</w:t>
            </w:r>
          </w:p>
        </w:tc>
      </w:tr>
      <w:tr w:rsidR="00751774" w14:paraId="65974AC8" w14:textId="77777777" w:rsidTr="00751774">
        <w:tc>
          <w:tcPr>
            <w:tcW w:w="392" w:type="dxa"/>
          </w:tcPr>
          <w:p w14:paraId="49BA96DF" w14:textId="77777777" w:rsidR="00751774" w:rsidRDefault="00ED0C03" w:rsidP="0007679D">
            <w:r>
              <w:t>11</w:t>
            </w:r>
          </w:p>
        </w:tc>
        <w:tc>
          <w:tcPr>
            <w:tcW w:w="8818" w:type="dxa"/>
          </w:tcPr>
          <w:p w14:paraId="163AB751" w14:textId="77777777" w:rsidR="00751774" w:rsidRDefault="00ED0C03" w:rsidP="0007679D">
            <w:r>
              <w:t xml:space="preserve">Zmiękczacz wody </w:t>
            </w:r>
            <w:proofErr w:type="spellStart"/>
            <w:r>
              <w:t>uzupełniajacej</w:t>
            </w:r>
            <w:proofErr w:type="spellEnd"/>
          </w:p>
        </w:tc>
      </w:tr>
      <w:tr w:rsidR="00751774" w14:paraId="26318A00" w14:textId="77777777" w:rsidTr="00751774">
        <w:tc>
          <w:tcPr>
            <w:tcW w:w="392" w:type="dxa"/>
          </w:tcPr>
          <w:p w14:paraId="781CC8DF" w14:textId="77777777" w:rsidR="00751774" w:rsidRDefault="00ED0C03" w:rsidP="0007679D">
            <w:r>
              <w:t>12</w:t>
            </w:r>
          </w:p>
        </w:tc>
        <w:tc>
          <w:tcPr>
            <w:tcW w:w="8818" w:type="dxa"/>
          </w:tcPr>
          <w:p w14:paraId="03531AA3" w14:textId="77777777" w:rsidR="00751774" w:rsidRDefault="00ED0C03" w:rsidP="0007679D">
            <w:r>
              <w:t xml:space="preserve">Zawór </w:t>
            </w:r>
            <w:proofErr w:type="spellStart"/>
            <w:r>
              <w:t>antyskażeniowy</w:t>
            </w:r>
            <w:proofErr w:type="spellEnd"/>
          </w:p>
        </w:tc>
      </w:tr>
      <w:tr w:rsidR="00751774" w14:paraId="088081D6" w14:textId="77777777" w:rsidTr="00751774">
        <w:tc>
          <w:tcPr>
            <w:tcW w:w="392" w:type="dxa"/>
          </w:tcPr>
          <w:p w14:paraId="5587F0FA" w14:textId="77777777" w:rsidR="00751774" w:rsidRDefault="00ED0C03" w:rsidP="0007679D">
            <w:r>
              <w:t>13</w:t>
            </w:r>
          </w:p>
        </w:tc>
        <w:tc>
          <w:tcPr>
            <w:tcW w:w="8818" w:type="dxa"/>
          </w:tcPr>
          <w:p w14:paraId="5B348288" w14:textId="77777777" w:rsidR="00751774" w:rsidRDefault="00ED0C03" w:rsidP="0007679D">
            <w:r>
              <w:t xml:space="preserve">Zawór </w:t>
            </w:r>
            <w:proofErr w:type="spellStart"/>
            <w:r>
              <w:t>antyskażeniowy</w:t>
            </w:r>
            <w:proofErr w:type="spellEnd"/>
          </w:p>
        </w:tc>
      </w:tr>
      <w:tr w:rsidR="00751774" w14:paraId="1D4A5FE6" w14:textId="77777777" w:rsidTr="00751774">
        <w:tc>
          <w:tcPr>
            <w:tcW w:w="392" w:type="dxa"/>
          </w:tcPr>
          <w:p w14:paraId="4501ADD5" w14:textId="77777777" w:rsidR="00751774" w:rsidRDefault="00ED0C03" w:rsidP="0007679D">
            <w:r>
              <w:t>14</w:t>
            </w:r>
          </w:p>
        </w:tc>
        <w:tc>
          <w:tcPr>
            <w:tcW w:w="8818" w:type="dxa"/>
          </w:tcPr>
          <w:p w14:paraId="6C769BF8" w14:textId="77777777" w:rsidR="00751774" w:rsidRDefault="00ED0C03" w:rsidP="0007679D">
            <w:r>
              <w:t>Zawór do napełnienia instalacji</w:t>
            </w:r>
          </w:p>
        </w:tc>
      </w:tr>
      <w:tr w:rsidR="00751774" w14:paraId="42FAC559" w14:textId="77777777" w:rsidTr="00751774">
        <w:tc>
          <w:tcPr>
            <w:tcW w:w="392" w:type="dxa"/>
          </w:tcPr>
          <w:p w14:paraId="494DB61F" w14:textId="77777777" w:rsidR="00751774" w:rsidRDefault="00ED0C03" w:rsidP="0007679D">
            <w:r>
              <w:t>15</w:t>
            </w:r>
          </w:p>
        </w:tc>
        <w:tc>
          <w:tcPr>
            <w:tcW w:w="8818" w:type="dxa"/>
          </w:tcPr>
          <w:p w14:paraId="4550AC9C" w14:textId="77777777" w:rsidR="00751774" w:rsidRDefault="00ED0C03" w:rsidP="0007679D">
            <w:r>
              <w:t>Zawór bezpieczeństwa c.o.</w:t>
            </w:r>
          </w:p>
        </w:tc>
      </w:tr>
      <w:tr w:rsidR="00751774" w14:paraId="22A82C4F" w14:textId="77777777" w:rsidTr="00751774">
        <w:tc>
          <w:tcPr>
            <w:tcW w:w="392" w:type="dxa"/>
          </w:tcPr>
          <w:p w14:paraId="2971B7A8" w14:textId="77777777" w:rsidR="00751774" w:rsidRDefault="00ED0C03" w:rsidP="0007679D">
            <w:r>
              <w:t>16</w:t>
            </w:r>
          </w:p>
        </w:tc>
        <w:tc>
          <w:tcPr>
            <w:tcW w:w="8818" w:type="dxa"/>
          </w:tcPr>
          <w:p w14:paraId="0A9F7716" w14:textId="77777777" w:rsidR="00751774" w:rsidRDefault="00ED0C03" w:rsidP="0007679D">
            <w:r>
              <w:t>Zawór bezpieczeństwa c.w.u.</w:t>
            </w:r>
          </w:p>
        </w:tc>
      </w:tr>
      <w:tr w:rsidR="00751774" w14:paraId="52B4E99F" w14:textId="77777777" w:rsidTr="00751774">
        <w:tc>
          <w:tcPr>
            <w:tcW w:w="392" w:type="dxa"/>
          </w:tcPr>
          <w:p w14:paraId="28B897B6" w14:textId="77777777" w:rsidR="00751774" w:rsidRDefault="00ED0C03" w:rsidP="0007679D">
            <w:r>
              <w:t>17</w:t>
            </w:r>
          </w:p>
        </w:tc>
        <w:tc>
          <w:tcPr>
            <w:tcW w:w="8818" w:type="dxa"/>
          </w:tcPr>
          <w:p w14:paraId="4CA0DFC2" w14:textId="77777777" w:rsidR="00751774" w:rsidRDefault="00ED0C03" w:rsidP="00ED0C03">
            <w:r>
              <w:t xml:space="preserve">Zawór kulowy gwint. (3 </w:t>
            </w:r>
            <w:proofErr w:type="spellStart"/>
            <w:r>
              <w:t>szt</w:t>
            </w:r>
            <w:proofErr w:type="spellEnd"/>
            <w:r>
              <w:t>)</w:t>
            </w:r>
          </w:p>
        </w:tc>
      </w:tr>
      <w:tr w:rsidR="00751774" w14:paraId="5FC860C5" w14:textId="77777777" w:rsidTr="00751774">
        <w:tc>
          <w:tcPr>
            <w:tcW w:w="392" w:type="dxa"/>
          </w:tcPr>
          <w:p w14:paraId="017351EE" w14:textId="77777777" w:rsidR="00751774" w:rsidRDefault="00ED0C03" w:rsidP="0007679D">
            <w:r>
              <w:t>18</w:t>
            </w:r>
          </w:p>
        </w:tc>
        <w:tc>
          <w:tcPr>
            <w:tcW w:w="8818" w:type="dxa"/>
          </w:tcPr>
          <w:p w14:paraId="401AD0C8" w14:textId="77777777" w:rsidR="00751774" w:rsidRDefault="00ED0C03" w:rsidP="0007679D">
            <w:r>
              <w:t xml:space="preserve">Zawór kulowy gwint. (3 </w:t>
            </w:r>
            <w:proofErr w:type="spellStart"/>
            <w:r>
              <w:t>szt</w:t>
            </w:r>
            <w:proofErr w:type="spellEnd"/>
            <w:r>
              <w:t>)</w:t>
            </w:r>
          </w:p>
        </w:tc>
      </w:tr>
      <w:tr w:rsidR="00751774" w14:paraId="00F174B1" w14:textId="77777777" w:rsidTr="00751774">
        <w:tc>
          <w:tcPr>
            <w:tcW w:w="392" w:type="dxa"/>
          </w:tcPr>
          <w:p w14:paraId="25356240" w14:textId="77777777" w:rsidR="00751774" w:rsidRDefault="00ED0C03" w:rsidP="0007679D">
            <w:r>
              <w:t>19</w:t>
            </w:r>
          </w:p>
        </w:tc>
        <w:tc>
          <w:tcPr>
            <w:tcW w:w="8818" w:type="dxa"/>
          </w:tcPr>
          <w:p w14:paraId="0C06EE52" w14:textId="77777777" w:rsidR="00751774" w:rsidRDefault="00ED0C03" w:rsidP="00ED0C03">
            <w:r>
              <w:t xml:space="preserve">Zawór kulowy gwint. (8 </w:t>
            </w:r>
            <w:proofErr w:type="spellStart"/>
            <w:r>
              <w:t>szt</w:t>
            </w:r>
            <w:proofErr w:type="spellEnd"/>
            <w:r>
              <w:t>)</w:t>
            </w:r>
          </w:p>
        </w:tc>
      </w:tr>
      <w:tr w:rsidR="00751774" w14:paraId="6CA79B3E" w14:textId="77777777" w:rsidTr="00751774">
        <w:tc>
          <w:tcPr>
            <w:tcW w:w="392" w:type="dxa"/>
          </w:tcPr>
          <w:p w14:paraId="4A1666EB" w14:textId="77777777" w:rsidR="00751774" w:rsidRDefault="00ED0C03" w:rsidP="0007679D">
            <w:r>
              <w:t>20</w:t>
            </w:r>
          </w:p>
        </w:tc>
        <w:tc>
          <w:tcPr>
            <w:tcW w:w="8818" w:type="dxa"/>
          </w:tcPr>
          <w:p w14:paraId="58771D30" w14:textId="77777777" w:rsidR="00751774" w:rsidRDefault="00ED0C03" w:rsidP="0007679D">
            <w:r>
              <w:t xml:space="preserve">Zawór odpowietrzający (2 </w:t>
            </w:r>
            <w:proofErr w:type="spellStart"/>
            <w:r>
              <w:t>szt</w:t>
            </w:r>
            <w:proofErr w:type="spellEnd"/>
            <w:r>
              <w:t>)</w:t>
            </w:r>
          </w:p>
        </w:tc>
      </w:tr>
      <w:tr w:rsidR="00751774" w14:paraId="1E8B9BCB" w14:textId="77777777" w:rsidTr="00751774">
        <w:tc>
          <w:tcPr>
            <w:tcW w:w="392" w:type="dxa"/>
          </w:tcPr>
          <w:p w14:paraId="74FB8D6F" w14:textId="77777777" w:rsidR="00751774" w:rsidRDefault="00ED0C03" w:rsidP="0007679D">
            <w:r>
              <w:t>21</w:t>
            </w:r>
          </w:p>
        </w:tc>
        <w:tc>
          <w:tcPr>
            <w:tcW w:w="8818" w:type="dxa"/>
          </w:tcPr>
          <w:p w14:paraId="716DDB86" w14:textId="77777777" w:rsidR="00751774" w:rsidRDefault="00ED0C03" w:rsidP="0007679D">
            <w:r>
              <w:t xml:space="preserve">Manometr tarczowy (2 </w:t>
            </w:r>
            <w:proofErr w:type="spellStart"/>
            <w:r>
              <w:t>szt</w:t>
            </w:r>
            <w:proofErr w:type="spellEnd"/>
            <w:r>
              <w:t>)</w:t>
            </w:r>
          </w:p>
        </w:tc>
      </w:tr>
      <w:tr w:rsidR="00751774" w14:paraId="3C4A9328" w14:textId="77777777" w:rsidTr="00751774">
        <w:tc>
          <w:tcPr>
            <w:tcW w:w="392" w:type="dxa"/>
          </w:tcPr>
          <w:p w14:paraId="6CE474D0" w14:textId="77777777" w:rsidR="00751774" w:rsidRDefault="00ED0C03" w:rsidP="0007679D">
            <w:r>
              <w:t>22</w:t>
            </w:r>
          </w:p>
        </w:tc>
        <w:tc>
          <w:tcPr>
            <w:tcW w:w="8818" w:type="dxa"/>
          </w:tcPr>
          <w:p w14:paraId="13624700" w14:textId="77777777" w:rsidR="00751774" w:rsidRDefault="00ED0C03" w:rsidP="0007679D">
            <w:r>
              <w:t xml:space="preserve">Manometr tarczowy (1 </w:t>
            </w:r>
            <w:proofErr w:type="spellStart"/>
            <w:r>
              <w:t>szt</w:t>
            </w:r>
            <w:proofErr w:type="spellEnd"/>
            <w:r>
              <w:t>)</w:t>
            </w:r>
          </w:p>
        </w:tc>
      </w:tr>
      <w:tr w:rsidR="00751774" w14:paraId="3B457BF2" w14:textId="77777777" w:rsidTr="00751774">
        <w:tc>
          <w:tcPr>
            <w:tcW w:w="392" w:type="dxa"/>
          </w:tcPr>
          <w:p w14:paraId="13FC3C4D" w14:textId="77777777" w:rsidR="00751774" w:rsidRDefault="00ED0C03" w:rsidP="0007679D">
            <w:r>
              <w:t>23</w:t>
            </w:r>
          </w:p>
        </w:tc>
        <w:tc>
          <w:tcPr>
            <w:tcW w:w="8818" w:type="dxa"/>
          </w:tcPr>
          <w:p w14:paraId="4EA2167C" w14:textId="77777777" w:rsidR="00751774" w:rsidRDefault="00ED0C03" w:rsidP="0007679D">
            <w:r>
              <w:t xml:space="preserve">Kurek manometryczny (3 </w:t>
            </w:r>
            <w:proofErr w:type="spellStart"/>
            <w:r>
              <w:t>szt</w:t>
            </w:r>
            <w:proofErr w:type="spellEnd"/>
            <w:r>
              <w:t>)</w:t>
            </w:r>
          </w:p>
        </w:tc>
      </w:tr>
      <w:tr w:rsidR="00751774" w14:paraId="359DACF1" w14:textId="77777777" w:rsidTr="00751774">
        <w:tc>
          <w:tcPr>
            <w:tcW w:w="392" w:type="dxa"/>
          </w:tcPr>
          <w:p w14:paraId="73B0D824" w14:textId="77777777" w:rsidR="00751774" w:rsidRDefault="00ED0C03" w:rsidP="0007679D">
            <w:r>
              <w:t>24</w:t>
            </w:r>
          </w:p>
        </w:tc>
        <w:tc>
          <w:tcPr>
            <w:tcW w:w="8818" w:type="dxa"/>
          </w:tcPr>
          <w:p w14:paraId="6260C620" w14:textId="77777777" w:rsidR="00751774" w:rsidRDefault="00ED0C03" w:rsidP="0007679D">
            <w:r>
              <w:t>Filtr gazowy siatkowy</w:t>
            </w:r>
          </w:p>
        </w:tc>
      </w:tr>
      <w:tr w:rsidR="00751774" w14:paraId="7DE599F0" w14:textId="77777777" w:rsidTr="00751774">
        <w:tc>
          <w:tcPr>
            <w:tcW w:w="392" w:type="dxa"/>
          </w:tcPr>
          <w:p w14:paraId="7D0061EE" w14:textId="77777777" w:rsidR="00751774" w:rsidRDefault="00ED0C03" w:rsidP="0007679D">
            <w:r>
              <w:t>25</w:t>
            </w:r>
          </w:p>
        </w:tc>
        <w:tc>
          <w:tcPr>
            <w:tcW w:w="8818" w:type="dxa"/>
          </w:tcPr>
          <w:p w14:paraId="12B9D323" w14:textId="77777777" w:rsidR="00751774" w:rsidRDefault="00ED0C03" w:rsidP="0007679D">
            <w:r>
              <w:t>Zawór odcinający kulowy do gazu</w:t>
            </w:r>
          </w:p>
        </w:tc>
      </w:tr>
      <w:tr w:rsidR="00751774" w14:paraId="5BB5A3A9" w14:textId="77777777" w:rsidTr="00751774">
        <w:tc>
          <w:tcPr>
            <w:tcW w:w="392" w:type="dxa"/>
          </w:tcPr>
          <w:p w14:paraId="6C4F7D2D" w14:textId="77777777" w:rsidR="00751774" w:rsidRDefault="00ED0C03" w:rsidP="0007679D">
            <w:r>
              <w:t>26</w:t>
            </w:r>
          </w:p>
        </w:tc>
        <w:tc>
          <w:tcPr>
            <w:tcW w:w="8818" w:type="dxa"/>
          </w:tcPr>
          <w:p w14:paraId="40822441" w14:textId="77777777" w:rsidR="00751774" w:rsidRDefault="00ED0C03" w:rsidP="0007679D">
            <w:r>
              <w:t xml:space="preserve">Przewód gazowy </w:t>
            </w:r>
            <w:proofErr w:type="spellStart"/>
            <w:r>
              <w:t>rozciagliwy</w:t>
            </w:r>
            <w:proofErr w:type="spellEnd"/>
          </w:p>
        </w:tc>
      </w:tr>
    </w:tbl>
    <w:p w14:paraId="62546043" w14:textId="77777777" w:rsidR="00751774" w:rsidRDefault="00751774" w:rsidP="0007679D">
      <w:pPr>
        <w:spacing w:after="0"/>
      </w:pPr>
    </w:p>
    <w:p w14:paraId="59FDCA52" w14:textId="77777777" w:rsidR="00C82F41" w:rsidRDefault="00C82F41" w:rsidP="0007679D">
      <w:pPr>
        <w:spacing w:after="0"/>
      </w:pPr>
    </w:p>
    <w:p w14:paraId="78479FC6" w14:textId="77777777" w:rsidR="00C82F41" w:rsidRDefault="00C82F41" w:rsidP="0007679D">
      <w:pPr>
        <w:spacing w:after="0"/>
      </w:pPr>
    </w:p>
    <w:p w14:paraId="6EC97606" w14:textId="77777777" w:rsidR="00C82F41" w:rsidRDefault="00C82F41" w:rsidP="0007679D">
      <w:pPr>
        <w:spacing w:after="0"/>
      </w:pPr>
    </w:p>
    <w:p w14:paraId="41C1B133" w14:textId="77777777" w:rsidR="00C82F41" w:rsidRDefault="00C82F41" w:rsidP="0007679D">
      <w:pPr>
        <w:spacing w:after="0"/>
      </w:pPr>
    </w:p>
    <w:p w14:paraId="3EB7D675" w14:textId="77777777" w:rsidR="00C82F41" w:rsidRDefault="00C82F41" w:rsidP="0007679D">
      <w:pPr>
        <w:spacing w:after="0"/>
      </w:pPr>
    </w:p>
    <w:p w14:paraId="2DAB13AE" w14:textId="77777777" w:rsidR="00C82F41" w:rsidRDefault="00C82F41" w:rsidP="0007679D">
      <w:pPr>
        <w:spacing w:after="0"/>
      </w:pPr>
    </w:p>
    <w:p w14:paraId="171ED780" w14:textId="77777777" w:rsidR="00C82F41" w:rsidRDefault="00C82F41" w:rsidP="0007679D">
      <w:pPr>
        <w:spacing w:after="0"/>
      </w:pPr>
    </w:p>
    <w:p w14:paraId="153E0273" w14:textId="77777777" w:rsidR="00C82F41" w:rsidRDefault="00C82F41" w:rsidP="0007679D">
      <w:pPr>
        <w:spacing w:after="0"/>
      </w:pPr>
    </w:p>
    <w:p w14:paraId="06F0AB0E" w14:textId="77777777" w:rsidR="00C82F41" w:rsidRDefault="00C82F41" w:rsidP="0007679D">
      <w:pPr>
        <w:spacing w:after="0"/>
      </w:pPr>
    </w:p>
    <w:p w14:paraId="59DEF12E" w14:textId="77777777" w:rsidR="00C82F41" w:rsidRDefault="00C82F41" w:rsidP="0007679D">
      <w:pPr>
        <w:spacing w:after="0"/>
      </w:pPr>
    </w:p>
    <w:p w14:paraId="58D75B49" w14:textId="77777777" w:rsidR="00C82F41" w:rsidRDefault="00C82F41" w:rsidP="0007679D">
      <w:pPr>
        <w:spacing w:after="0"/>
      </w:pPr>
    </w:p>
    <w:p w14:paraId="58D5D6BC" w14:textId="77777777" w:rsidR="00C82F41" w:rsidRDefault="00C82F41" w:rsidP="0007679D">
      <w:pPr>
        <w:spacing w:after="0"/>
      </w:pPr>
    </w:p>
    <w:p w14:paraId="1E9BD49F" w14:textId="77777777" w:rsidR="00C82F41" w:rsidRDefault="00C82F41" w:rsidP="0007679D">
      <w:pPr>
        <w:spacing w:after="0"/>
      </w:pPr>
    </w:p>
    <w:p w14:paraId="5B38A7EF" w14:textId="77777777" w:rsidR="00C82F41" w:rsidRDefault="00C82F41" w:rsidP="0007679D">
      <w:pPr>
        <w:spacing w:after="0"/>
      </w:pPr>
    </w:p>
    <w:p w14:paraId="278F634D" w14:textId="77777777" w:rsidR="00C82F41" w:rsidRDefault="00C82F41" w:rsidP="0007679D">
      <w:pPr>
        <w:spacing w:after="0"/>
      </w:pPr>
    </w:p>
    <w:p w14:paraId="42E154E4" w14:textId="2C62D3BF" w:rsidR="00C82F41" w:rsidRDefault="00617336" w:rsidP="0007679D">
      <w:pPr>
        <w:spacing w:after="0"/>
      </w:pPr>
      <w:r>
        <w:rPr>
          <w:noProof/>
        </w:rPr>
        <w:lastRenderedPageBreak/>
        <w:drawing>
          <wp:inline distT="0" distB="0" distL="0" distR="0" wp14:anchorId="6662083F" wp14:editId="7C9ABDF8">
            <wp:extent cx="5511600" cy="70164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8">
                      <a:extLst>
                        <a:ext uri="{28A0092B-C50C-407E-A947-70E740481C1C}">
                          <a14:useLocalDpi xmlns:a14="http://schemas.microsoft.com/office/drawing/2010/main" val="0"/>
                        </a:ext>
                      </a:extLst>
                    </a:blip>
                    <a:stretch>
                      <a:fillRect/>
                    </a:stretch>
                  </pic:blipFill>
                  <pic:spPr>
                    <a:xfrm>
                      <a:off x="0" y="0"/>
                      <a:ext cx="5511600" cy="7016400"/>
                    </a:xfrm>
                    <a:prstGeom prst="rect">
                      <a:avLst/>
                    </a:prstGeom>
                  </pic:spPr>
                </pic:pic>
              </a:graphicData>
            </a:graphic>
          </wp:inline>
        </w:drawing>
      </w:r>
    </w:p>
    <w:p w14:paraId="59829973" w14:textId="3549CB46" w:rsidR="00C82F41" w:rsidRDefault="00C82F41" w:rsidP="0007679D">
      <w:pPr>
        <w:spacing w:after="0"/>
      </w:pPr>
    </w:p>
    <w:p w14:paraId="0245BCD4" w14:textId="77777777" w:rsidR="00C82F41" w:rsidRDefault="00C82F41" w:rsidP="0007679D">
      <w:pPr>
        <w:spacing w:after="0"/>
      </w:pPr>
    </w:p>
    <w:p w14:paraId="4869C1A5" w14:textId="30A60675" w:rsidR="00C82F41" w:rsidRDefault="00C82F41" w:rsidP="0007679D">
      <w:pPr>
        <w:spacing w:after="0"/>
      </w:pPr>
    </w:p>
    <w:p w14:paraId="1C36AC5D" w14:textId="77777777" w:rsidR="00C82F41" w:rsidRDefault="00C82F41" w:rsidP="0007679D">
      <w:pPr>
        <w:spacing w:after="0"/>
      </w:pPr>
    </w:p>
    <w:p w14:paraId="787F38F5" w14:textId="77777777" w:rsidR="00C82F41" w:rsidRDefault="00C82F41" w:rsidP="0007679D">
      <w:pPr>
        <w:spacing w:after="0"/>
      </w:pPr>
    </w:p>
    <w:p w14:paraId="43B912A7" w14:textId="77777777" w:rsidR="00C82F41" w:rsidRDefault="00C82F41" w:rsidP="0007679D">
      <w:pPr>
        <w:spacing w:after="0"/>
      </w:pPr>
    </w:p>
    <w:p w14:paraId="2E0D700E" w14:textId="77777777" w:rsidR="00C82F41" w:rsidRDefault="00C82F41" w:rsidP="0007679D">
      <w:pPr>
        <w:spacing w:after="0"/>
      </w:pPr>
    </w:p>
    <w:p w14:paraId="54908554" w14:textId="77777777" w:rsidR="00C82F41" w:rsidRDefault="00C82F41" w:rsidP="0007679D">
      <w:pPr>
        <w:spacing w:after="0"/>
      </w:pPr>
    </w:p>
    <w:p w14:paraId="4757C2DA" w14:textId="77777777" w:rsidR="00C82F41" w:rsidRDefault="00C82F41" w:rsidP="0007679D">
      <w:pPr>
        <w:spacing w:after="0"/>
      </w:pPr>
    </w:p>
    <w:p w14:paraId="0CDB0F26" w14:textId="77777777" w:rsidR="00751774" w:rsidRPr="00ED0C03" w:rsidRDefault="00ED0C03" w:rsidP="0007679D">
      <w:pPr>
        <w:spacing w:after="0"/>
        <w:rPr>
          <w:u w:val="single"/>
        </w:rPr>
      </w:pPr>
      <w:r w:rsidRPr="00ED0C03">
        <w:rPr>
          <w:u w:val="single"/>
        </w:rPr>
        <w:t>Kotłownia w budynku Warsztatu</w:t>
      </w:r>
    </w:p>
    <w:tbl>
      <w:tblPr>
        <w:tblStyle w:val="Tabela-Siatka"/>
        <w:tblW w:w="0" w:type="auto"/>
        <w:tblLook w:val="04A0" w:firstRow="1" w:lastRow="0" w:firstColumn="1" w:lastColumn="0" w:noHBand="0" w:noVBand="1"/>
      </w:tblPr>
      <w:tblGrid>
        <w:gridCol w:w="545"/>
        <w:gridCol w:w="8741"/>
      </w:tblGrid>
      <w:tr w:rsidR="00ED0C03" w14:paraId="13359A60" w14:textId="77777777" w:rsidTr="00845CD9">
        <w:tc>
          <w:tcPr>
            <w:tcW w:w="545" w:type="dxa"/>
          </w:tcPr>
          <w:p w14:paraId="4AE0D223" w14:textId="77777777" w:rsidR="00ED0C03" w:rsidRPr="00ED0C03" w:rsidRDefault="00ED0C03" w:rsidP="0007679D">
            <w:pPr>
              <w:rPr>
                <w:b/>
              </w:rPr>
            </w:pPr>
            <w:r w:rsidRPr="00ED0C03">
              <w:rPr>
                <w:b/>
              </w:rPr>
              <w:t>L.p.</w:t>
            </w:r>
          </w:p>
        </w:tc>
        <w:tc>
          <w:tcPr>
            <w:tcW w:w="8741" w:type="dxa"/>
          </w:tcPr>
          <w:p w14:paraId="2DEA5E6F" w14:textId="77777777" w:rsidR="00ED0C03" w:rsidRPr="00ED0C03" w:rsidRDefault="00ED0C03" w:rsidP="0007679D">
            <w:pPr>
              <w:rPr>
                <w:b/>
              </w:rPr>
            </w:pPr>
            <w:r w:rsidRPr="00ED0C03">
              <w:rPr>
                <w:b/>
              </w:rPr>
              <w:t>Nazwa</w:t>
            </w:r>
          </w:p>
        </w:tc>
      </w:tr>
      <w:tr w:rsidR="00ED0C03" w14:paraId="6687A155" w14:textId="77777777" w:rsidTr="00845CD9">
        <w:tc>
          <w:tcPr>
            <w:tcW w:w="545" w:type="dxa"/>
          </w:tcPr>
          <w:p w14:paraId="0A700462" w14:textId="77777777" w:rsidR="00ED0C03" w:rsidRDefault="00ED0C03" w:rsidP="0007679D">
            <w:r>
              <w:t>1</w:t>
            </w:r>
          </w:p>
        </w:tc>
        <w:tc>
          <w:tcPr>
            <w:tcW w:w="8741" w:type="dxa"/>
          </w:tcPr>
          <w:p w14:paraId="0664DD3A" w14:textId="77777777" w:rsidR="00ED0C03" w:rsidRDefault="00845CD9" w:rsidP="0007679D">
            <w:r>
              <w:t xml:space="preserve">Kocioł gazowy kondensacyjny 26 kW (1 </w:t>
            </w:r>
            <w:proofErr w:type="spellStart"/>
            <w:r>
              <w:t>szt</w:t>
            </w:r>
            <w:proofErr w:type="spellEnd"/>
            <w:r>
              <w:t>)</w:t>
            </w:r>
          </w:p>
        </w:tc>
      </w:tr>
      <w:tr w:rsidR="00ED0C03" w14:paraId="5735EE6F" w14:textId="77777777" w:rsidTr="00845CD9">
        <w:tc>
          <w:tcPr>
            <w:tcW w:w="545" w:type="dxa"/>
          </w:tcPr>
          <w:p w14:paraId="7C451A9C" w14:textId="77777777" w:rsidR="00ED0C03" w:rsidRDefault="00845CD9" w:rsidP="0007679D">
            <w:r>
              <w:t>2</w:t>
            </w:r>
          </w:p>
        </w:tc>
        <w:tc>
          <w:tcPr>
            <w:tcW w:w="8741" w:type="dxa"/>
          </w:tcPr>
          <w:p w14:paraId="021ABF9F" w14:textId="77777777" w:rsidR="00ED0C03" w:rsidRDefault="00845CD9" w:rsidP="0007679D">
            <w:r>
              <w:t>Pompa obiegowa c.o.</w:t>
            </w:r>
          </w:p>
        </w:tc>
      </w:tr>
      <w:tr w:rsidR="00ED0C03" w14:paraId="51A57A71" w14:textId="77777777" w:rsidTr="00845CD9">
        <w:tc>
          <w:tcPr>
            <w:tcW w:w="545" w:type="dxa"/>
          </w:tcPr>
          <w:p w14:paraId="4B08F097" w14:textId="77777777" w:rsidR="00ED0C03" w:rsidRDefault="00845CD9" w:rsidP="0007679D">
            <w:r>
              <w:t>3</w:t>
            </w:r>
          </w:p>
        </w:tc>
        <w:tc>
          <w:tcPr>
            <w:tcW w:w="8741" w:type="dxa"/>
          </w:tcPr>
          <w:p w14:paraId="3102C0A6" w14:textId="77777777" w:rsidR="00ED0C03" w:rsidRDefault="00845CD9" w:rsidP="0007679D">
            <w:r>
              <w:t>Filtr siatkowy z wkładem magnetycznym</w:t>
            </w:r>
          </w:p>
        </w:tc>
      </w:tr>
      <w:tr w:rsidR="00ED0C03" w14:paraId="2B85C723" w14:textId="77777777" w:rsidTr="00845CD9">
        <w:tc>
          <w:tcPr>
            <w:tcW w:w="545" w:type="dxa"/>
          </w:tcPr>
          <w:p w14:paraId="54572E98" w14:textId="77777777" w:rsidR="00ED0C03" w:rsidRDefault="00845CD9" w:rsidP="0007679D">
            <w:r>
              <w:t>4</w:t>
            </w:r>
          </w:p>
        </w:tc>
        <w:tc>
          <w:tcPr>
            <w:tcW w:w="8741" w:type="dxa"/>
          </w:tcPr>
          <w:p w14:paraId="2FA36C7D" w14:textId="77777777" w:rsidR="00ED0C03" w:rsidRDefault="00845CD9" w:rsidP="0007679D">
            <w:r>
              <w:t xml:space="preserve">Naczynie </w:t>
            </w:r>
            <w:proofErr w:type="spellStart"/>
            <w:r>
              <w:t>wzbiorcze</w:t>
            </w:r>
            <w:proofErr w:type="spellEnd"/>
            <w:r>
              <w:t xml:space="preserve"> do c.o.</w:t>
            </w:r>
          </w:p>
        </w:tc>
      </w:tr>
      <w:tr w:rsidR="00ED0C03" w14:paraId="75C60679" w14:textId="77777777" w:rsidTr="00845CD9">
        <w:tc>
          <w:tcPr>
            <w:tcW w:w="545" w:type="dxa"/>
          </w:tcPr>
          <w:p w14:paraId="46354761" w14:textId="77777777" w:rsidR="00ED0C03" w:rsidRDefault="00845CD9" w:rsidP="0007679D">
            <w:r>
              <w:t>5</w:t>
            </w:r>
          </w:p>
        </w:tc>
        <w:tc>
          <w:tcPr>
            <w:tcW w:w="8741" w:type="dxa"/>
          </w:tcPr>
          <w:p w14:paraId="050040E3" w14:textId="77777777" w:rsidR="00ED0C03" w:rsidRDefault="00845CD9" w:rsidP="0007679D">
            <w:r>
              <w:t>Wodomierz wody zimnej</w:t>
            </w:r>
          </w:p>
        </w:tc>
      </w:tr>
      <w:tr w:rsidR="00ED0C03" w14:paraId="743722A4" w14:textId="77777777" w:rsidTr="00845CD9">
        <w:tc>
          <w:tcPr>
            <w:tcW w:w="545" w:type="dxa"/>
          </w:tcPr>
          <w:p w14:paraId="48F35122" w14:textId="77777777" w:rsidR="00ED0C03" w:rsidRDefault="00845CD9" w:rsidP="0007679D">
            <w:r>
              <w:t>6</w:t>
            </w:r>
          </w:p>
        </w:tc>
        <w:tc>
          <w:tcPr>
            <w:tcW w:w="8741" w:type="dxa"/>
          </w:tcPr>
          <w:p w14:paraId="397C64E3" w14:textId="77777777" w:rsidR="00ED0C03" w:rsidRDefault="00845CD9" w:rsidP="0007679D">
            <w:r>
              <w:t xml:space="preserve">Filtr </w:t>
            </w:r>
            <w:proofErr w:type="spellStart"/>
            <w:r>
              <w:t>drobnosiatkowy</w:t>
            </w:r>
            <w:proofErr w:type="spellEnd"/>
            <w:r>
              <w:t xml:space="preserve"> do wody</w:t>
            </w:r>
          </w:p>
        </w:tc>
      </w:tr>
      <w:tr w:rsidR="00845CD9" w14:paraId="278D8C9F" w14:textId="77777777" w:rsidTr="00845CD9">
        <w:tc>
          <w:tcPr>
            <w:tcW w:w="545" w:type="dxa"/>
          </w:tcPr>
          <w:p w14:paraId="0238E70A" w14:textId="77777777" w:rsidR="00845CD9" w:rsidRDefault="00845CD9" w:rsidP="0007679D">
            <w:r>
              <w:t>7</w:t>
            </w:r>
          </w:p>
        </w:tc>
        <w:tc>
          <w:tcPr>
            <w:tcW w:w="8741" w:type="dxa"/>
          </w:tcPr>
          <w:p w14:paraId="5C042F0A" w14:textId="77777777" w:rsidR="00845CD9" w:rsidRDefault="00845CD9" w:rsidP="00DF6B22">
            <w:r>
              <w:t xml:space="preserve">Zmiękczacz wody </w:t>
            </w:r>
            <w:proofErr w:type="spellStart"/>
            <w:r>
              <w:t>uzupełniajacej</w:t>
            </w:r>
            <w:proofErr w:type="spellEnd"/>
          </w:p>
        </w:tc>
      </w:tr>
      <w:tr w:rsidR="00845CD9" w14:paraId="71BD4575" w14:textId="77777777" w:rsidTr="00845CD9">
        <w:tc>
          <w:tcPr>
            <w:tcW w:w="545" w:type="dxa"/>
          </w:tcPr>
          <w:p w14:paraId="7C586F26" w14:textId="77777777" w:rsidR="00845CD9" w:rsidRDefault="00845CD9" w:rsidP="0007679D">
            <w:r>
              <w:t>8</w:t>
            </w:r>
          </w:p>
        </w:tc>
        <w:tc>
          <w:tcPr>
            <w:tcW w:w="8741" w:type="dxa"/>
          </w:tcPr>
          <w:p w14:paraId="67ACF844" w14:textId="77777777" w:rsidR="00845CD9" w:rsidRDefault="00845CD9" w:rsidP="0007679D">
            <w:r>
              <w:t xml:space="preserve">Zawór </w:t>
            </w:r>
            <w:proofErr w:type="spellStart"/>
            <w:r>
              <w:t>antyskażeniowy</w:t>
            </w:r>
            <w:proofErr w:type="spellEnd"/>
          </w:p>
        </w:tc>
      </w:tr>
      <w:tr w:rsidR="00845CD9" w14:paraId="4F567ECE" w14:textId="77777777" w:rsidTr="00845CD9">
        <w:tc>
          <w:tcPr>
            <w:tcW w:w="545" w:type="dxa"/>
          </w:tcPr>
          <w:p w14:paraId="051E83E8" w14:textId="77777777" w:rsidR="00845CD9" w:rsidRDefault="00845CD9" w:rsidP="0007679D">
            <w:r>
              <w:t>9</w:t>
            </w:r>
          </w:p>
        </w:tc>
        <w:tc>
          <w:tcPr>
            <w:tcW w:w="8741" w:type="dxa"/>
          </w:tcPr>
          <w:p w14:paraId="7EB70C0E" w14:textId="77777777" w:rsidR="00845CD9" w:rsidRDefault="00845CD9" w:rsidP="0007679D">
            <w:r>
              <w:t>Zawór do napełnienia instalacji</w:t>
            </w:r>
          </w:p>
        </w:tc>
      </w:tr>
      <w:tr w:rsidR="00845CD9" w14:paraId="11E5F395" w14:textId="77777777" w:rsidTr="00845CD9">
        <w:tc>
          <w:tcPr>
            <w:tcW w:w="545" w:type="dxa"/>
          </w:tcPr>
          <w:p w14:paraId="444B7948" w14:textId="77777777" w:rsidR="00845CD9" w:rsidRDefault="00845CD9" w:rsidP="0007679D">
            <w:r>
              <w:t>10</w:t>
            </w:r>
          </w:p>
        </w:tc>
        <w:tc>
          <w:tcPr>
            <w:tcW w:w="8741" w:type="dxa"/>
          </w:tcPr>
          <w:p w14:paraId="1E788DD5" w14:textId="77777777" w:rsidR="00845CD9" w:rsidRDefault="00845CD9" w:rsidP="0007679D">
            <w:r>
              <w:t>Zawór bezpieczeństwa c.o.</w:t>
            </w:r>
          </w:p>
        </w:tc>
      </w:tr>
      <w:tr w:rsidR="00845CD9" w14:paraId="321A75E7" w14:textId="77777777" w:rsidTr="00845CD9">
        <w:tc>
          <w:tcPr>
            <w:tcW w:w="545" w:type="dxa"/>
          </w:tcPr>
          <w:p w14:paraId="3DBE4E61" w14:textId="77777777" w:rsidR="00845CD9" w:rsidRDefault="00845CD9" w:rsidP="0007679D">
            <w:r>
              <w:t>11</w:t>
            </w:r>
          </w:p>
        </w:tc>
        <w:tc>
          <w:tcPr>
            <w:tcW w:w="8741" w:type="dxa"/>
          </w:tcPr>
          <w:p w14:paraId="48D1C25E" w14:textId="77777777" w:rsidR="00845CD9" w:rsidRDefault="00845CD9" w:rsidP="0007679D">
            <w:r>
              <w:t xml:space="preserve">Zawór kulowy gwint. (3 </w:t>
            </w:r>
            <w:proofErr w:type="spellStart"/>
            <w:r>
              <w:t>szt</w:t>
            </w:r>
            <w:proofErr w:type="spellEnd"/>
            <w:r>
              <w:t>)</w:t>
            </w:r>
          </w:p>
        </w:tc>
      </w:tr>
      <w:tr w:rsidR="00845CD9" w14:paraId="376BC5C8" w14:textId="77777777" w:rsidTr="00845CD9">
        <w:tc>
          <w:tcPr>
            <w:tcW w:w="545" w:type="dxa"/>
          </w:tcPr>
          <w:p w14:paraId="3C29EC05" w14:textId="77777777" w:rsidR="00845CD9" w:rsidRDefault="00845CD9" w:rsidP="0007679D">
            <w:r>
              <w:t>12</w:t>
            </w:r>
          </w:p>
        </w:tc>
        <w:tc>
          <w:tcPr>
            <w:tcW w:w="8741" w:type="dxa"/>
          </w:tcPr>
          <w:p w14:paraId="2F505223" w14:textId="77777777" w:rsidR="00845CD9" w:rsidRDefault="00845CD9" w:rsidP="00845CD9">
            <w:r>
              <w:t xml:space="preserve">Zawór kulowy gwint. (6 </w:t>
            </w:r>
            <w:proofErr w:type="spellStart"/>
            <w:r>
              <w:t>szt</w:t>
            </w:r>
            <w:proofErr w:type="spellEnd"/>
            <w:r>
              <w:t>)</w:t>
            </w:r>
          </w:p>
        </w:tc>
      </w:tr>
      <w:tr w:rsidR="00845CD9" w14:paraId="24D94A83" w14:textId="77777777" w:rsidTr="00845CD9">
        <w:tc>
          <w:tcPr>
            <w:tcW w:w="545" w:type="dxa"/>
          </w:tcPr>
          <w:p w14:paraId="3C8F64EB" w14:textId="77777777" w:rsidR="00845CD9" w:rsidRDefault="00845CD9" w:rsidP="0007679D">
            <w:r>
              <w:t>13</w:t>
            </w:r>
          </w:p>
        </w:tc>
        <w:tc>
          <w:tcPr>
            <w:tcW w:w="8741" w:type="dxa"/>
          </w:tcPr>
          <w:p w14:paraId="641F6E59" w14:textId="77777777" w:rsidR="00845CD9" w:rsidRDefault="00845CD9" w:rsidP="0007679D">
            <w:r>
              <w:t xml:space="preserve">Zawór </w:t>
            </w:r>
            <w:proofErr w:type="spellStart"/>
            <w:r>
              <w:t>odpowietrzajacy</w:t>
            </w:r>
            <w:proofErr w:type="spellEnd"/>
            <w:r>
              <w:t xml:space="preserve"> (2 </w:t>
            </w:r>
            <w:proofErr w:type="spellStart"/>
            <w:r>
              <w:t>szt</w:t>
            </w:r>
            <w:proofErr w:type="spellEnd"/>
            <w:r>
              <w:t>)</w:t>
            </w:r>
          </w:p>
        </w:tc>
      </w:tr>
      <w:tr w:rsidR="00845CD9" w14:paraId="7A154CCC" w14:textId="77777777" w:rsidTr="00845CD9">
        <w:tc>
          <w:tcPr>
            <w:tcW w:w="545" w:type="dxa"/>
          </w:tcPr>
          <w:p w14:paraId="3F0C58EF" w14:textId="77777777" w:rsidR="00845CD9" w:rsidRDefault="00845CD9" w:rsidP="0007679D">
            <w:r>
              <w:t>14</w:t>
            </w:r>
          </w:p>
        </w:tc>
        <w:tc>
          <w:tcPr>
            <w:tcW w:w="8741" w:type="dxa"/>
          </w:tcPr>
          <w:p w14:paraId="57BC9E64" w14:textId="77777777" w:rsidR="00845CD9" w:rsidRDefault="00845CD9" w:rsidP="0007679D">
            <w:r>
              <w:t xml:space="preserve">Manometr tarczowy (2 </w:t>
            </w:r>
            <w:proofErr w:type="spellStart"/>
            <w:r>
              <w:t>szt</w:t>
            </w:r>
            <w:proofErr w:type="spellEnd"/>
            <w:r>
              <w:t>)</w:t>
            </w:r>
          </w:p>
        </w:tc>
      </w:tr>
      <w:tr w:rsidR="00845CD9" w14:paraId="47378D74" w14:textId="77777777" w:rsidTr="00845CD9">
        <w:tc>
          <w:tcPr>
            <w:tcW w:w="545" w:type="dxa"/>
          </w:tcPr>
          <w:p w14:paraId="1E303296" w14:textId="77777777" w:rsidR="00845CD9" w:rsidRDefault="00845CD9" w:rsidP="0007679D">
            <w:r>
              <w:t>15</w:t>
            </w:r>
          </w:p>
        </w:tc>
        <w:tc>
          <w:tcPr>
            <w:tcW w:w="8741" w:type="dxa"/>
          </w:tcPr>
          <w:p w14:paraId="3A115D5D" w14:textId="77777777" w:rsidR="00845CD9" w:rsidRDefault="00845CD9" w:rsidP="00845CD9">
            <w:r>
              <w:t xml:space="preserve">Manometr tarczowy (1 </w:t>
            </w:r>
            <w:proofErr w:type="spellStart"/>
            <w:r>
              <w:t>szt</w:t>
            </w:r>
            <w:proofErr w:type="spellEnd"/>
            <w:r>
              <w:t>)</w:t>
            </w:r>
          </w:p>
        </w:tc>
      </w:tr>
      <w:tr w:rsidR="00845CD9" w14:paraId="1B1E7ABD" w14:textId="77777777" w:rsidTr="00845CD9">
        <w:tc>
          <w:tcPr>
            <w:tcW w:w="545" w:type="dxa"/>
          </w:tcPr>
          <w:p w14:paraId="393A7EB9" w14:textId="77777777" w:rsidR="00845CD9" w:rsidRDefault="00845CD9" w:rsidP="0007679D">
            <w:r>
              <w:t>16</w:t>
            </w:r>
          </w:p>
        </w:tc>
        <w:tc>
          <w:tcPr>
            <w:tcW w:w="8741" w:type="dxa"/>
          </w:tcPr>
          <w:p w14:paraId="141C420C" w14:textId="77777777" w:rsidR="00845CD9" w:rsidRDefault="00845CD9" w:rsidP="0007679D">
            <w:r>
              <w:t xml:space="preserve">Kurek manometryczny (3 </w:t>
            </w:r>
            <w:proofErr w:type="spellStart"/>
            <w:r>
              <w:t>szt</w:t>
            </w:r>
            <w:proofErr w:type="spellEnd"/>
            <w:r>
              <w:t>)</w:t>
            </w:r>
          </w:p>
        </w:tc>
      </w:tr>
      <w:tr w:rsidR="00845CD9" w14:paraId="47EA8F4A" w14:textId="77777777" w:rsidTr="00845CD9">
        <w:tc>
          <w:tcPr>
            <w:tcW w:w="545" w:type="dxa"/>
          </w:tcPr>
          <w:p w14:paraId="7B5756DC" w14:textId="77777777" w:rsidR="00845CD9" w:rsidRDefault="00845CD9" w:rsidP="0007679D">
            <w:r>
              <w:t>17</w:t>
            </w:r>
          </w:p>
        </w:tc>
        <w:tc>
          <w:tcPr>
            <w:tcW w:w="8741" w:type="dxa"/>
          </w:tcPr>
          <w:p w14:paraId="60AC2A95" w14:textId="77777777" w:rsidR="00845CD9" w:rsidRDefault="00845CD9" w:rsidP="0007679D">
            <w:r>
              <w:t>Filtr gazowy siatkowy</w:t>
            </w:r>
          </w:p>
        </w:tc>
      </w:tr>
      <w:tr w:rsidR="00845CD9" w14:paraId="313E2034" w14:textId="77777777" w:rsidTr="00845CD9">
        <w:tc>
          <w:tcPr>
            <w:tcW w:w="545" w:type="dxa"/>
          </w:tcPr>
          <w:p w14:paraId="0C87D8B6" w14:textId="77777777" w:rsidR="00845CD9" w:rsidRDefault="00845CD9" w:rsidP="0007679D">
            <w:r>
              <w:t>18</w:t>
            </w:r>
          </w:p>
        </w:tc>
        <w:tc>
          <w:tcPr>
            <w:tcW w:w="8741" w:type="dxa"/>
          </w:tcPr>
          <w:p w14:paraId="529174E4" w14:textId="77777777" w:rsidR="00845CD9" w:rsidRDefault="00845CD9" w:rsidP="0007679D">
            <w:r>
              <w:t xml:space="preserve">Zawór </w:t>
            </w:r>
            <w:proofErr w:type="spellStart"/>
            <w:r>
              <w:t>odcinajacy</w:t>
            </w:r>
            <w:proofErr w:type="spellEnd"/>
            <w:r>
              <w:t xml:space="preserve"> kulowy do gazu</w:t>
            </w:r>
          </w:p>
        </w:tc>
      </w:tr>
      <w:tr w:rsidR="00845CD9" w14:paraId="706B3806" w14:textId="77777777" w:rsidTr="00845CD9">
        <w:tc>
          <w:tcPr>
            <w:tcW w:w="545" w:type="dxa"/>
          </w:tcPr>
          <w:p w14:paraId="37662868" w14:textId="77777777" w:rsidR="00845CD9" w:rsidRDefault="00845CD9" w:rsidP="0007679D">
            <w:r>
              <w:t>19</w:t>
            </w:r>
          </w:p>
        </w:tc>
        <w:tc>
          <w:tcPr>
            <w:tcW w:w="8741" w:type="dxa"/>
          </w:tcPr>
          <w:p w14:paraId="6528FC7D" w14:textId="77777777" w:rsidR="00845CD9" w:rsidRDefault="00845CD9" w:rsidP="0007679D">
            <w:proofErr w:type="spellStart"/>
            <w:r>
              <w:t>Przwód</w:t>
            </w:r>
            <w:proofErr w:type="spellEnd"/>
            <w:r>
              <w:t xml:space="preserve"> gazowy </w:t>
            </w:r>
            <w:proofErr w:type="spellStart"/>
            <w:r>
              <w:t>rozciagliwy</w:t>
            </w:r>
            <w:proofErr w:type="spellEnd"/>
          </w:p>
        </w:tc>
      </w:tr>
    </w:tbl>
    <w:p w14:paraId="5C513E9B" w14:textId="77777777" w:rsidR="00ED0C03" w:rsidRDefault="00ED0C03" w:rsidP="0007679D">
      <w:pPr>
        <w:spacing w:after="0"/>
      </w:pPr>
    </w:p>
    <w:p w14:paraId="33DBA709" w14:textId="77777777" w:rsidR="00C82F41" w:rsidRDefault="00C82F41" w:rsidP="0007679D">
      <w:pPr>
        <w:spacing w:after="0"/>
      </w:pPr>
    </w:p>
    <w:p w14:paraId="0CA3DF3C" w14:textId="77777777" w:rsidR="00C82F41" w:rsidRDefault="00C82F41" w:rsidP="0007679D">
      <w:pPr>
        <w:spacing w:after="0"/>
      </w:pPr>
    </w:p>
    <w:p w14:paraId="05B7C7E8" w14:textId="77777777" w:rsidR="00C82F41" w:rsidRDefault="00C82F41" w:rsidP="0007679D">
      <w:pPr>
        <w:spacing w:after="0"/>
      </w:pPr>
    </w:p>
    <w:p w14:paraId="767CD137" w14:textId="77777777" w:rsidR="00C82F41" w:rsidRDefault="00C82F41" w:rsidP="0007679D">
      <w:pPr>
        <w:spacing w:after="0"/>
      </w:pPr>
    </w:p>
    <w:p w14:paraId="2D732531" w14:textId="77777777" w:rsidR="00C82F41" w:rsidRDefault="00C82F41" w:rsidP="0007679D">
      <w:pPr>
        <w:spacing w:after="0"/>
      </w:pPr>
    </w:p>
    <w:p w14:paraId="3566862B" w14:textId="77777777" w:rsidR="00C82F41" w:rsidRDefault="00C82F41" w:rsidP="0007679D">
      <w:pPr>
        <w:spacing w:after="0"/>
      </w:pPr>
    </w:p>
    <w:p w14:paraId="3935F065" w14:textId="77777777" w:rsidR="00C82F41" w:rsidRDefault="00C82F41" w:rsidP="0007679D">
      <w:pPr>
        <w:spacing w:after="0"/>
      </w:pPr>
    </w:p>
    <w:p w14:paraId="6554252F" w14:textId="77777777" w:rsidR="00C82F41" w:rsidRDefault="00C82F41" w:rsidP="0007679D">
      <w:pPr>
        <w:spacing w:after="0"/>
      </w:pPr>
    </w:p>
    <w:p w14:paraId="68237BC0" w14:textId="77777777" w:rsidR="00C82F41" w:rsidRDefault="00C82F41" w:rsidP="0007679D">
      <w:pPr>
        <w:spacing w:after="0"/>
      </w:pPr>
    </w:p>
    <w:p w14:paraId="344F625F" w14:textId="77777777" w:rsidR="00C82F41" w:rsidRDefault="00C82F41" w:rsidP="0007679D">
      <w:pPr>
        <w:spacing w:after="0"/>
      </w:pPr>
    </w:p>
    <w:p w14:paraId="647DA662" w14:textId="77777777" w:rsidR="00C82F41" w:rsidRDefault="00C82F41" w:rsidP="0007679D">
      <w:pPr>
        <w:spacing w:after="0"/>
      </w:pPr>
    </w:p>
    <w:p w14:paraId="4364EF91" w14:textId="77777777" w:rsidR="00C82F41" w:rsidRDefault="00C82F41" w:rsidP="0007679D">
      <w:pPr>
        <w:spacing w:after="0"/>
      </w:pPr>
    </w:p>
    <w:p w14:paraId="12477215" w14:textId="77777777" w:rsidR="00C82F41" w:rsidRDefault="00C82F41" w:rsidP="0007679D">
      <w:pPr>
        <w:spacing w:after="0"/>
      </w:pPr>
    </w:p>
    <w:p w14:paraId="59F05264" w14:textId="77777777" w:rsidR="00C82F41" w:rsidRDefault="00C82F41" w:rsidP="0007679D">
      <w:pPr>
        <w:spacing w:after="0"/>
      </w:pPr>
    </w:p>
    <w:p w14:paraId="73959A18" w14:textId="77777777" w:rsidR="00C82F41" w:rsidRDefault="00C82F41" w:rsidP="0007679D">
      <w:pPr>
        <w:spacing w:after="0"/>
      </w:pPr>
    </w:p>
    <w:p w14:paraId="4D458DC5" w14:textId="77777777" w:rsidR="00C82F41" w:rsidRDefault="00C82F41" w:rsidP="0007679D">
      <w:pPr>
        <w:spacing w:after="0"/>
      </w:pPr>
    </w:p>
    <w:p w14:paraId="005C8C92" w14:textId="77777777" w:rsidR="00C82F41" w:rsidRDefault="00C82F41" w:rsidP="0007679D">
      <w:pPr>
        <w:spacing w:after="0"/>
      </w:pPr>
    </w:p>
    <w:p w14:paraId="798973E2" w14:textId="77777777" w:rsidR="00C82F41" w:rsidRDefault="00C82F41" w:rsidP="0007679D">
      <w:pPr>
        <w:spacing w:after="0"/>
      </w:pPr>
    </w:p>
    <w:p w14:paraId="292FA3CF" w14:textId="77777777" w:rsidR="00C82F41" w:rsidRDefault="00C82F41" w:rsidP="0007679D">
      <w:pPr>
        <w:spacing w:after="0"/>
      </w:pPr>
    </w:p>
    <w:p w14:paraId="23AC040F" w14:textId="77777777" w:rsidR="00C82F41" w:rsidRDefault="00C82F41" w:rsidP="0007679D">
      <w:pPr>
        <w:spacing w:after="0"/>
      </w:pPr>
    </w:p>
    <w:p w14:paraId="19246E58" w14:textId="77777777" w:rsidR="00C82F41" w:rsidRDefault="00C82F41" w:rsidP="0007679D">
      <w:pPr>
        <w:spacing w:after="0"/>
      </w:pPr>
    </w:p>
    <w:p w14:paraId="25A9F6F8" w14:textId="77777777" w:rsidR="00C82F41" w:rsidRDefault="00C82F41" w:rsidP="0007679D">
      <w:pPr>
        <w:spacing w:after="0"/>
      </w:pPr>
    </w:p>
    <w:p w14:paraId="04744923" w14:textId="77777777" w:rsidR="00C82F41" w:rsidRDefault="00C82F41" w:rsidP="0007679D">
      <w:pPr>
        <w:spacing w:after="0"/>
      </w:pPr>
    </w:p>
    <w:p w14:paraId="7C266A4D" w14:textId="77777777" w:rsidR="00C82F41" w:rsidRDefault="00C82F41" w:rsidP="0007679D">
      <w:pPr>
        <w:spacing w:after="0"/>
      </w:pPr>
      <w:r>
        <w:rPr>
          <w:noProof/>
          <w:lang w:eastAsia="pl-PL"/>
        </w:rPr>
        <w:drawing>
          <wp:inline distT="0" distB="0" distL="0" distR="0" wp14:anchorId="4949CC0F" wp14:editId="2F263F54">
            <wp:extent cx="5238750" cy="6115050"/>
            <wp:effectExtent l="19050" t="0" r="0" b="0"/>
            <wp:docPr id="2" name="Obraz 1" descr="kot-war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t-warsz.jpg"/>
                    <pic:cNvPicPr/>
                  </pic:nvPicPr>
                  <pic:blipFill>
                    <a:blip r:embed="rId9" cstate="print"/>
                    <a:stretch>
                      <a:fillRect/>
                    </a:stretch>
                  </pic:blipFill>
                  <pic:spPr>
                    <a:xfrm>
                      <a:off x="0" y="0"/>
                      <a:ext cx="5238750" cy="6115050"/>
                    </a:xfrm>
                    <a:prstGeom prst="rect">
                      <a:avLst/>
                    </a:prstGeom>
                  </pic:spPr>
                </pic:pic>
              </a:graphicData>
            </a:graphic>
          </wp:inline>
        </w:drawing>
      </w:r>
    </w:p>
    <w:p w14:paraId="68C8FAB7" w14:textId="77777777" w:rsidR="00C82F41" w:rsidRDefault="00C82F41" w:rsidP="0007679D">
      <w:pPr>
        <w:spacing w:after="0"/>
      </w:pPr>
    </w:p>
    <w:p w14:paraId="01472A4E" w14:textId="77777777" w:rsidR="00C82F41" w:rsidRDefault="00C82F41" w:rsidP="0007679D">
      <w:pPr>
        <w:spacing w:after="0"/>
      </w:pPr>
    </w:p>
    <w:p w14:paraId="222EB46D" w14:textId="77777777" w:rsidR="00C82F41" w:rsidRDefault="00C82F41" w:rsidP="0007679D">
      <w:pPr>
        <w:spacing w:after="0"/>
      </w:pPr>
    </w:p>
    <w:p w14:paraId="74CC7504" w14:textId="77777777" w:rsidR="00C82F41" w:rsidRDefault="00C82F41" w:rsidP="0007679D">
      <w:pPr>
        <w:spacing w:after="0"/>
      </w:pPr>
    </w:p>
    <w:p w14:paraId="62B2015E" w14:textId="77777777" w:rsidR="00C82F41" w:rsidRDefault="00C82F41" w:rsidP="0007679D">
      <w:pPr>
        <w:spacing w:after="0"/>
      </w:pPr>
    </w:p>
    <w:p w14:paraId="61EB4C63" w14:textId="77777777" w:rsidR="00C82F41" w:rsidRDefault="00C82F41" w:rsidP="0007679D">
      <w:pPr>
        <w:spacing w:after="0"/>
      </w:pPr>
    </w:p>
    <w:p w14:paraId="1ADE589F" w14:textId="77777777" w:rsidR="00C82F41" w:rsidRDefault="00C82F41" w:rsidP="0007679D">
      <w:pPr>
        <w:spacing w:after="0"/>
      </w:pPr>
    </w:p>
    <w:p w14:paraId="5EFA7964" w14:textId="77777777" w:rsidR="00C82F41" w:rsidRDefault="00C82F41" w:rsidP="0007679D">
      <w:pPr>
        <w:spacing w:after="0"/>
      </w:pPr>
    </w:p>
    <w:p w14:paraId="4A0FE2EB" w14:textId="77777777" w:rsidR="00C82F41" w:rsidRDefault="00C82F41" w:rsidP="0007679D">
      <w:pPr>
        <w:spacing w:after="0"/>
      </w:pPr>
    </w:p>
    <w:p w14:paraId="5E81394C" w14:textId="77777777" w:rsidR="00C82F41" w:rsidRDefault="00C82F41" w:rsidP="0007679D">
      <w:pPr>
        <w:spacing w:after="0"/>
      </w:pPr>
    </w:p>
    <w:p w14:paraId="1E7FEFFA" w14:textId="77777777" w:rsidR="00C82F41" w:rsidRDefault="00C82F41" w:rsidP="0007679D">
      <w:pPr>
        <w:spacing w:after="0"/>
      </w:pPr>
    </w:p>
    <w:p w14:paraId="2D261BB8" w14:textId="77777777" w:rsidR="00DB2477" w:rsidRDefault="00DB2477" w:rsidP="00DB2477">
      <w:pPr>
        <w:pStyle w:val="Nagwek1"/>
      </w:pPr>
      <w:bookmarkStart w:id="2" w:name="_Toc72404973"/>
      <w:r>
        <w:t>3 SPRZĘT</w:t>
      </w:r>
      <w:bookmarkEnd w:id="2"/>
    </w:p>
    <w:p w14:paraId="2A0229C7" w14:textId="77777777" w:rsidR="00DB2477" w:rsidRPr="00DD0FD6" w:rsidRDefault="00DB2477" w:rsidP="00DD0FD6">
      <w:pPr>
        <w:spacing w:line="240" w:lineRule="auto"/>
        <w:rPr>
          <w:u w:val="single"/>
        </w:rPr>
      </w:pPr>
      <w:r w:rsidRPr="00DD0FD6">
        <w:rPr>
          <w:u w:val="single"/>
        </w:rPr>
        <w:t xml:space="preserve">3.1 </w:t>
      </w:r>
      <w:r w:rsidR="00DD0FD6" w:rsidRPr="00DD0FD6">
        <w:rPr>
          <w:u w:val="single"/>
        </w:rPr>
        <w:t>Ogólne wymagania dotyczące sprzętu</w:t>
      </w:r>
      <w:r w:rsidR="00DD0FD6">
        <w:rPr>
          <w:u w:val="single"/>
        </w:rPr>
        <w:t>.</w:t>
      </w:r>
    </w:p>
    <w:p w14:paraId="30097928" w14:textId="77777777" w:rsidR="00DD0FD6" w:rsidRDefault="00DD0FD6" w:rsidP="00DD0FD6">
      <w:pPr>
        <w:spacing w:line="240" w:lineRule="auto"/>
      </w:pPr>
      <w:r>
        <w:t>Ogólne wymagania dotyczące sprzętu podano w ST-00.00 „Wymagania ogólne”</w:t>
      </w:r>
    </w:p>
    <w:p w14:paraId="7679C068" w14:textId="77777777" w:rsidR="00DB2477" w:rsidRDefault="00DB2477" w:rsidP="00DB2477">
      <w:pPr>
        <w:pStyle w:val="Nagwek1"/>
      </w:pPr>
      <w:bookmarkStart w:id="3" w:name="_Toc72404974"/>
      <w:r>
        <w:t>4 TRANSPORT</w:t>
      </w:r>
      <w:bookmarkEnd w:id="3"/>
    </w:p>
    <w:p w14:paraId="37D73D8F" w14:textId="77777777" w:rsidR="00DB2477" w:rsidRPr="00DD0FD6" w:rsidRDefault="00DD0FD6">
      <w:pPr>
        <w:rPr>
          <w:u w:val="single"/>
        </w:rPr>
      </w:pPr>
      <w:r w:rsidRPr="00DD0FD6">
        <w:rPr>
          <w:u w:val="single"/>
        </w:rPr>
        <w:t>4.1 Ogólne wymagania dotyczące transportu.</w:t>
      </w:r>
    </w:p>
    <w:p w14:paraId="57616074" w14:textId="77777777" w:rsidR="00DD0FD6" w:rsidRDefault="00DD0FD6" w:rsidP="00DD0FD6">
      <w:pPr>
        <w:spacing w:line="240" w:lineRule="auto"/>
      </w:pPr>
      <w:r>
        <w:t>Ogólne wymagania dotyczące transportu podano w ST-00.00 „Wymagania ogólne”</w:t>
      </w:r>
    </w:p>
    <w:p w14:paraId="4DBE233F" w14:textId="77777777" w:rsidR="00DD0FD6" w:rsidRPr="00DD0FD6" w:rsidRDefault="00DD0FD6">
      <w:pPr>
        <w:rPr>
          <w:u w:val="single"/>
        </w:rPr>
      </w:pPr>
      <w:r w:rsidRPr="00DD0FD6">
        <w:rPr>
          <w:u w:val="single"/>
        </w:rPr>
        <w:t>4.2 Transport gazowych generatorów ciepła.</w:t>
      </w:r>
    </w:p>
    <w:p w14:paraId="125B1150" w14:textId="77777777" w:rsidR="00DD0FD6" w:rsidRDefault="00DD0FD6" w:rsidP="00BB0FA6">
      <w:pPr>
        <w:jc w:val="both"/>
      </w:pPr>
      <w:r>
        <w:t>Podczas transportu do ostatecznego miejsca instalacji należy używać palety. Paletę przewozić wózkiem widłowym, wózkiem ręcznym lub ręcznie z pomocą dodatkowego sprzętu umożliwiającego należyty uchwyt.</w:t>
      </w:r>
    </w:p>
    <w:p w14:paraId="4AB3F358" w14:textId="77777777" w:rsidR="00DB2477" w:rsidRDefault="00DB2477" w:rsidP="00DB2477">
      <w:pPr>
        <w:pStyle w:val="Nagwek1"/>
      </w:pPr>
      <w:bookmarkStart w:id="4" w:name="_Toc72404975"/>
      <w:r>
        <w:t>5 WYKONANIE ROBÓT BUDOWLANYCH</w:t>
      </w:r>
      <w:bookmarkEnd w:id="4"/>
    </w:p>
    <w:p w14:paraId="748B432B" w14:textId="77777777" w:rsidR="00DB2477" w:rsidRPr="00066CEF" w:rsidRDefault="00066CEF" w:rsidP="00066CEF">
      <w:pPr>
        <w:spacing w:line="240" w:lineRule="auto"/>
        <w:rPr>
          <w:u w:val="single"/>
        </w:rPr>
      </w:pPr>
      <w:r w:rsidRPr="00066CEF">
        <w:rPr>
          <w:u w:val="single"/>
        </w:rPr>
        <w:t>5.1 Ogólne zasady wykonania robót.</w:t>
      </w:r>
    </w:p>
    <w:p w14:paraId="1D9CBE69" w14:textId="77777777" w:rsidR="00066CEF" w:rsidRDefault="00066CEF" w:rsidP="00066CEF">
      <w:pPr>
        <w:spacing w:line="240" w:lineRule="auto"/>
      </w:pPr>
      <w:r>
        <w:t>Ogólne zasady wykonania robót zawarto w ST-00.00 „Wymagania ogólne”</w:t>
      </w:r>
    </w:p>
    <w:p w14:paraId="21418A4D" w14:textId="77777777" w:rsidR="00066CEF" w:rsidRPr="00066CEF" w:rsidRDefault="00066CEF" w:rsidP="00066CEF">
      <w:pPr>
        <w:spacing w:line="240" w:lineRule="auto"/>
        <w:rPr>
          <w:u w:val="single"/>
        </w:rPr>
      </w:pPr>
      <w:r w:rsidRPr="00066CEF">
        <w:rPr>
          <w:u w:val="single"/>
        </w:rPr>
        <w:t>5.2 Montaż urządzeń i wyposażenia.</w:t>
      </w:r>
    </w:p>
    <w:p w14:paraId="6A6382BD" w14:textId="77777777" w:rsidR="00066CEF" w:rsidRDefault="00066CEF" w:rsidP="00635313">
      <w:pPr>
        <w:spacing w:line="240" w:lineRule="auto"/>
        <w:jc w:val="both"/>
      </w:pPr>
      <w:r>
        <w:t>Przed przystąpieniem do wykonania instalacji powinny być zakończone (1) wszystkie roboty przygotowawcze przebicia otworów w stropach i ścianach (2) prace konstrukcyjno-budowane.</w:t>
      </w:r>
    </w:p>
    <w:p w14:paraId="069B738A" w14:textId="77777777" w:rsidR="00066CEF" w:rsidRDefault="00066CEF" w:rsidP="00635313">
      <w:pPr>
        <w:spacing w:line="240" w:lineRule="auto"/>
        <w:jc w:val="both"/>
      </w:pPr>
      <w:r>
        <w:t>Należy przestrzegać warunków wydanych przez producenta wyrobu co do wymogu uc</w:t>
      </w:r>
      <w:r w:rsidR="00635313">
        <w:t>zestnictwa w </w:t>
      </w:r>
      <w:r>
        <w:t>czynnościach montażowych przedstawiciela producenta, warunków producenta dotyczących przeszkolenia pracowników wykonawcy w zakresie montażu urządzeń oraz warunków montażu lub odbioru po montażu przez zespół serwisowy dostawcy.</w:t>
      </w:r>
      <w:r w:rsidR="00635313">
        <w:t xml:space="preserve"> Montaż urządzeń powinien być wykonywany w oparciu o rysunki dostawców i wytyczne przedstawione w dokumentacjach techniczno-ruchowych urządzeń. Sposób mocowania urządzeń i przyborów powinien zapewnić dogodną obsługę, konserwację oraz wymianę urządzenia bez uszkodzenia elementów przegrody budowlanej. Sprawdzić usytuowanie i podstawowe wymiary konstrukcji wsporczych . Przeprowadzić transport poziomy z miejsca składowania na miejsce montażu. Przeprowadzić transport pionowy i poziomy urządzeń w strefie montażu. Dokonać ustawienia urządzenia na właściwym miejscu, wypoziomować, zamontować poszczególne elementy, sprawdzić poprawności montażu.</w:t>
      </w:r>
    </w:p>
    <w:p w14:paraId="14AC37AC" w14:textId="77777777" w:rsidR="00DB2477" w:rsidRDefault="00DB2477" w:rsidP="00DB2477">
      <w:pPr>
        <w:pStyle w:val="Nagwek1"/>
      </w:pPr>
      <w:bookmarkStart w:id="5" w:name="_Toc72404976"/>
      <w:r>
        <w:t>6 KONTROLA JAKOŚCI ROBÓT I MATERIAŁÓW</w:t>
      </w:r>
      <w:bookmarkEnd w:id="5"/>
    </w:p>
    <w:p w14:paraId="2DE0805A" w14:textId="77777777" w:rsidR="00DB2477" w:rsidRPr="00DD27A1" w:rsidRDefault="00DD27A1">
      <w:pPr>
        <w:rPr>
          <w:u w:val="single"/>
        </w:rPr>
      </w:pPr>
      <w:r w:rsidRPr="00DD27A1">
        <w:rPr>
          <w:u w:val="single"/>
        </w:rPr>
        <w:t xml:space="preserve">6.1 </w:t>
      </w:r>
      <w:r>
        <w:rPr>
          <w:u w:val="single"/>
        </w:rPr>
        <w:t>O</w:t>
      </w:r>
      <w:r w:rsidRPr="00DD27A1">
        <w:rPr>
          <w:u w:val="single"/>
        </w:rPr>
        <w:t>gólne zasady kontroli jakości robót.</w:t>
      </w:r>
    </w:p>
    <w:p w14:paraId="18A8BF62" w14:textId="77777777" w:rsidR="00DD27A1" w:rsidRDefault="00DD27A1">
      <w:r>
        <w:t xml:space="preserve">Ogólne zasady kontroli jakości robót zawarto w ST-00.00 „Wymagania </w:t>
      </w:r>
      <w:proofErr w:type="spellStart"/>
      <w:r>
        <w:t>ogóne</w:t>
      </w:r>
      <w:proofErr w:type="spellEnd"/>
      <w:r>
        <w:t>”.</w:t>
      </w:r>
    </w:p>
    <w:p w14:paraId="1CC2DF68" w14:textId="77777777" w:rsidR="00DD27A1" w:rsidRPr="00DD27A1" w:rsidRDefault="00DD27A1">
      <w:pPr>
        <w:rPr>
          <w:u w:val="single"/>
        </w:rPr>
      </w:pPr>
      <w:r w:rsidRPr="00DD27A1">
        <w:rPr>
          <w:u w:val="single"/>
        </w:rPr>
        <w:lastRenderedPageBreak/>
        <w:t>6.2 Kontrola, pomiary, badania</w:t>
      </w:r>
    </w:p>
    <w:p w14:paraId="7B015339" w14:textId="77777777" w:rsidR="00DD27A1" w:rsidRDefault="00DD27A1"/>
    <w:p w14:paraId="7CE2A59E" w14:textId="77777777" w:rsidR="00DD27A1" w:rsidRPr="00DD27A1" w:rsidRDefault="00DD27A1">
      <w:pPr>
        <w:rPr>
          <w:u w:val="single"/>
        </w:rPr>
      </w:pPr>
      <w:r w:rsidRPr="00DD27A1">
        <w:rPr>
          <w:u w:val="single"/>
        </w:rPr>
        <w:t>6.3 Rozruch i kontrola działania instalacji.</w:t>
      </w:r>
    </w:p>
    <w:p w14:paraId="1DF89E9A" w14:textId="77777777" w:rsidR="00DD27A1" w:rsidRDefault="00DD27A1"/>
    <w:p w14:paraId="65E94BB1" w14:textId="77777777" w:rsidR="00DB2477" w:rsidRDefault="00DB2477" w:rsidP="00DB2477">
      <w:pPr>
        <w:pStyle w:val="Nagwek1"/>
      </w:pPr>
      <w:bookmarkStart w:id="6" w:name="_Toc72404977"/>
      <w:r>
        <w:t>7 OBMIAR ROBÓT</w:t>
      </w:r>
      <w:bookmarkEnd w:id="6"/>
    </w:p>
    <w:p w14:paraId="4209A5A9" w14:textId="77777777" w:rsidR="00DB2477" w:rsidRDefault="00DD27A1">
      <w:r>
        <w:t>7.1 Wymagania dotyczące obmiaru robót zawarto w ST-00.00 „Wymagania ogólne”.</w:t>
      </w:r>
    </w:p>
    <w:p w14:paraId="07250E81" w14:textId="77777777" w:rsidR="00DB2477" w:rsidRDefault="00DB2477" w:rsidP="00DB2477">
      <w:pPr>
        <w:pStyle w:val="Nagwek1"/>
      </w:pPr>
      <w:bookmarkStart w:id="7" w:name="_Toc72404978"/>
      <w:r>
        <w:t>8 ODBIÓR ROBÓT</w:t>
      </w:r>
      <w:bookmarkEnd w:id="7"/>
    </w:p>
    <w:p w14:paraId="33AA10A1" w14:textId="77777777" w:rsidR="00DB2477" w:rsidRPr="00580870" w:rsidRDefault="00580870">
      <w:pPr>
        <w:rPr>
          <w:u w:val="single"/>
        </w:rPr>
      </w:pPr>
      <w:r w:rsidRPr="00580870">
        <w:rPr>
          <w:u w:val="single"/>
        </w:rPr>
        <w:t>8.1 Ogólne zasady odbioru robót.</w:t>
      </w:r>
    </w:p>
    <w:p w14:paraId="1E4CB8F2" w14:textId="77777777" w:rsidR="00580870" w:rsidRDefault="00580870" w:rsidP="00BB0FA6">
      <w:pPr>
        <w:jc w:val="both"/>
      </w:pPr>
      <w:r>
        <w:t>Wymagania dotyczące odbioru robót zawarto w ST-00.00 „Wymagania ogólne”. Roboty uznaje się za wykonane z godnie z dokumentacją projektową, ST i wymaganiami Inżyniera, jeżeli wszystkie pomiary i badania dały wyniki pozytywne.</w:t>
      </w:r>
    </w:p>
    <w:p w14:paraId="005FE832" w14:textId="77777777" w:rsidR="00DB2477" w:rsidRDefault="00DB2477" w:rsidP="00DB2477">
      <w:pPr>
        <w:pStyle w:val="Nagwek1"/>
      </w:pPr>
      <w:bookmarkStart w:id="8" w:name="_Toc72404979"/>
      <w:r>
        <w:t>9 PODSTAWA PŁATNOŚCI</w:t>
      </w:r>
      <w:bookmarkEnd w:id="8"/>
    </w:p>
    <w:p w14:paraId="7A5B7631" w14:textId="77777777" w:rsidR="00DB2477" w:rsidRPr="00580870" w:rsidRDefault="00580870" w:rsidP="00580870">
      <w:pPr>
        <w:rPr>
          <w:u w:val="single"/>
        </w:rPr>
      </w:pPr>
      <w:r w:rsidRPr="00580870">
        <w:rPr>
          <w:u w:val="single"/>
        </w:rPr>
        <w:t>9.1 Ogólne ustalenia dotyczące podstawy płatności.</w:t>
      </w:r>
    </w:p>
    <w:p w14:paraId="21D22034" w14:textId="77777777" w:rsidR="00580870" w:rsidRDefault="00580870" w:rsidP="00580870">
      <w:r>
        <w:t>Wymagania dotyczące podstaw płatności zawarto w ST-00.00 „Wymagania ogólne”.</w:t>
      </w:r>
    </w:p>
    <w:p w14:paraId="152A2A0F" w14:textId="77777777" w:rsidR="00DB2477" w:rsidRDefault="00DB2477" w:rsidP="00DB2477">
      <w:pPr>
        <w:pStyle w:val="Nagwek1"/>
      </w:pPr>
      <w:bookmarkStart w:id="9" w:name="_Toc72404980"/>
      <w:r>
        <w:t>10 PRZEPISY WZIĄZANE</w:t>
      </w:r>
      <w:bookmarkEnd w:id="9"/>
    </w:p>
    <w:p w14:paraId="0D9C39A6" w14:textId="77777777" w:rsidR="00B55E31" w:rsidRPr="00B55E31" w:rsidRDefault="00B55E31" w:rsidP="00B55E31">
      <w:pPr>
        <w:spacing w:line="240" w:lineRule="auto"/>
        <w:rPr>
          <w:u w:val="single"/>
        </w:rPr>
      </w:pPr>
      <w:r w:rsidRPr="00B55E31">
        <w:rPr>
          <w:u w:val="single"/>
        </w:rPr>
        <w:t>10.1 Przepisy podstawowe.</w:t>
      </w:r>
    </w:p>
    <w:p w14:paraId="3D5C519F" w14:textId="77777777" w:rsidR="00B55E31" w:rsidRDefault="00B55E31" w:rsidP="00B55E31">
      <w:pPr>
        <w:spacing w:line="240" w:lineRule="auto"/>
      </w:pPr>
      <w:r>
        <w:t>10.1.1 Specyfikacja Techniczna Wykonania i Odbioru Robót Budowlanych. Część ogólna.</w:t>
      </w:r>
    </w:p>
    <w:p w14:paraId="19B42312" w14:textId="77777777" w:rsidR="00B55E31" w:rsidRDefault="00B55E31" w:rsidP="00B55E31">
      <w:pPr>
        <w:spacing w:line="240" w:lineRule="auto"/>
      </w:pPr>
      <w:r>
        <w:t>10.1.2 Warunki Techniczne wykonania i odbioru kotłowni na paliwa gazowe i  olejowe. Polska Korporacja Techniki Sanitarnej, gazowej i klimatyzacji.  II wyd. Warszawa 2000 r.</w:t>
      </w:r>
    </w:p>
    <w:p w14:paraId="2EB22901" w14:textId="77777777" w:rsidR="00B55E31" w:rsidRDefault="00B55E31" w:rsidP="00B55E31">
      <w:pPr>
        <w:spacing w:line="240" w:lineRule="auto"/>
      </w:pPr>
      <w:r>
        <w:t>10.1.3 Warunki Techniczne wykonania i odbioru robót budowlano-montażowych  Tom II. Instalacje sanitarne i przemysłowe. Arkady. Warszawa 1988 r.</w:t>
      </w:r>
    </w:p>
    <w:p w14:paraId="03DBDF70" w14:textId="77777777" w:rsidR="00B55E31" w:rsidRPr="00B55E31" w:rsidRDefault="00B55E31" w:rsidP="00B55E31">
      <w:pPr>
        <w:spacing w:line="240" w:lineRule="auto"/>
        <w:rPr>
          <w:u w:val="single"/>
        </w:rPr>
      </w:pPr>
      <w:r w:rsidRPr="00B55E31">
        <w:rPr>
          <w:u w:val="single"/>
        </w:rPr>
        <w:t>10.2. Normy.</w:t>
      </w:r>
    </w:p>
    <w:p w14:paraId="25177786" w14:textId="77777777" w:rsidR="00B55E31" w:rsidRDefault="00B55E31" w:rsidP="00B55E31">
      <w:pPr>
        <w:spacing w:line="240" w:lineRule="auto"/>
      </w:pPr>
      <w:r>
        <w:t xml:space="preserve">10.2.1 PN-B-02415. Ogrzewnictwo i ciepłownictwo. Zabezpieczenie instalacji  ogrzewań wodnych systemu zamkniętego z naczyniami </w:t>
      </w:r>
      <w:proofErr w:type="spellStart"/>
      <w:r>
        <w:t>wzbiorczymi</w:t>
      </w:r>
      <w:proofErr w:type="spellEnd"/>
      <w:r>
        <w:t xml:space="preserve"> przeponowymi. Wymagania.</w:t>
      </w:r>
    </w:p>
    <w:p w14:paraId="10510D20" w14:textId="77777777" w:rsidR="00B55E31" w:rsidRDefault="00B55E31" w:rsidP="00B55E31">
      <w:pPr>
        <w:spacing w:line="240" w:lineRule="auto"/>
      </w:pPr>
      <w:r>
        <w:t>10.2.2 PN-90/M-75003. Armatura instalacji centralnego ogrzewania. Ogólne badania i wymagania.</w:t>
      </w:r>
    </w:p>
    <w:p w14:paraId="10713602" w14:textId="77777777" w:rsidR="00B55E31" w:rsidRDefault="00B55E31" w:rsidP="00B55E31">
      <w:pPr>
        <w:spacing w:line="240" w:lineRule="auto"/>
      </w:pPr>
      <w:r>
        <w:t>10.2.3 PN-90/M-75009. Armatura instalacji centralnego ogrzewania. Zawory regulacyjne. Wymagania i badania.</w:t>
      </w:r>
    </w:p>
    <w:p w14:paraId="623192BD" w14:textId="77777777" w:rsidR="00B55E31" w:rsidRDefault="00B55E31" w:rsidP="00B55E31">
      <w:pPr>
        <w:spacing w:line="240" w:lineRule="auto"/>
      </w:pPr>
      <w:r>
        <w:t>10.2.4 PN-B-02421:2000. Ogrzewnictwo i ciepłownictwo. Izolacja cieplna przewodów, armatury i urządzeń. Wymagania i badania przy odbiorze.</w:t>
      </w:r>
    </w:p>
    <w:p w14:paraId="22D7365A" w14:textId="77777777" w:rsidR="00B55E31" w:rsidRDefault="00B55E31" w:rsidP="00B55E31">
      <w:pPr>
        <w:spacing w:line="240" w:lineRule="auto"/>
      </w:pPr>
      <w:r>
        <w:lastRenderedPageBreak/>
        <w:t>10.2.5 PN-93/C-046074. Woda w instalacjach centralnego ogrzewania. Wymagania i badania dotyczące jakości wody.</w:t>
      </w:r>
    </w:p>
    <w:p w14:paraId="354CDE6E" w14:textId="77777777" w:rsidR="00B55E31" w:rsidRDefault="00B55E31" w:rsidP="00B55E31">
      <w:pPr>
        <w:spacing w:line="240" w:lineRule="auto"/>
      </w:pPr>
      <w:r>
        <w:t>10.2.6 PN-70/N-01270.01. Wytyczne znakowania rurociągów. Postanowienia ogólne.</w:t>
      </w:r>
    </w:p>
    <w:p w14:paraId="60FE0397" w14:textId="77777777" w:rsidR="00B55E31" w:rsidRDefault="00B55E31" w:rsidP="00B55E31">
      <w:pPr>
        <w:spacing w:line="240" w:lineRule="auto"/>
      </w:pPr>
      <w:r>
        <w:t>10.2.8 PN-70/N-01270.03. Wytyczne znakowania rurociągów. Kod barw rozpoznawczych dla przemysłowych czynników.</w:t>
      </w:r>
    </w:p>
    <w:p w14:paraId="0BDCABB3" w14:textId="77777777" w:rsidR="00DB2477" w:rsidRDefault="00B55E31" w:rsidP="00B55E31">
      <w:pPr>
        <w:spacing w:line="240" w:lineRule="auto"/>
      </w:pPr>
      <w:r>
        <w:t>10.2.9 PN-70/N-01270.03. Wytyczne znakowania rurociągów. Podstawowe wymagania.</w:t>
      </w:r>
    </w:p>
    <w:p w14:paraId="2BB39E76" w14:textId="77777777" w:rsidR="00DB2477" w:rsidRDefault="00DB2477" w:rsidP="00B55E31">
      <w:pPr>
        <w:spacing w:line="240" w:lineRule="auto"/>
      </w:pPr>
    </w:p>
    <w:sectPr w:rsidR="00DB2477" w:rsidSect="004351D8">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15F5B" w14:textId="77777777" w:rsidR="00F04C50" w:rsidRDefault="00F04C50" w:rsidP="004351D8">
      <w:pPr>
        <w:spacing w:after="0" w:line="240" w:lineRule="auto"/>
      </w:pPr>
      <w:r>
        <w:separator/>
      </w:r>
    </w:p>
  </w:endnote>
  <w:endnote w:type="continuationSeparator" w:id="0">
    <w:p w14:paraId="58C2D33A" w14:textId="77777777" w:rsidR="00F04C50" w:rsidRDefault="00F04C50" w:rsidP="0043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0E4A2" w14:textId="77777777" w:rsidR="00E6046F" w:rsidRDefault="00E6046F" w:rsidP="00E6046F">
    <w:pPr>
      <w:pStyle w:val="Stopka"/>
      <w:jc w:val="both"/>
      <w:rPr>
        <w:rFonts w:ascii="Calibri" w:eastAsia="Calibri" w:hAnsi="Calibri" w:cs="Times New Roman"/>
      </w:rPr>
    </w:pPr>
    <w:r w:rsidRPr="00AF6C5D">
      <w:rPr>
        <w:rFonts w:ascii="Calibri" w:eastAsia="Calibri" w:hAnsi="Calibri" w:cs="Times New Roman"/>
      </w:rPr>
      <w:t>„Poprawa efektywności energetycznej budynków Fundacji Edukacji Międzynarodowej we Wrocławiu oraz Społeczno-Oświatowego Stowarzyszenia Menadżerów w Strzelcach Opolskich”</w:t>
    </w:r>
    <w:r w:rsidRPr="005F67D9">
      <w:rPr>
        <w:rFonts w:ascii="Calibri" w:eastAsia="Calibri" w:hAnsi="Calibri" w:cs="Times New Roman"/>
      </w:rPr>
      <w:t xml:space="preserve"> </w:t>
    </w:r>
    <w:r>
      <w:rPr>
        <w:rFonts w:ascii="Calibri" w:eastAsia="Calibri" w:hAnsi="Calibri" w:cs="Times New Roman"/>
      </w:rPr>
      <w:t>Bu</w:t>
    </w:r>
    <w:r w:rsidRPr="005F67D9">
      <w:rPr>
        <w:rFonts w:ascii="Calibri" w:eastAsia="Calibri" w:hAnsi="Calibri" w:cs="Times New Roman"/>
      </w:rPr>
      <w:t>dyn</w:t>
    </w:r>
    <w:r>
      <w:rPr>
        <w:rFonts w:ascii="Calibri" w:eastAsia="Calibri" w:hAnsi="Calibri" w:cs="Times New Roman"/>
      </w:rPr>
      <w:t>ek</w:t>
    </w:r>
    <w:r w:rsidRPr="005F67D9">
      <w:rPr>
        <w:rFonts w:ascii="Calibri" w:eastAsia="Calibri" w:hAnsi="Calibri" w:cs="Times New Roman"/>
      </w:rPr>
      <w:t xml:space="preserve"> szkolny Społeczno-Oświatowego Stowarzyszenia Menadżerów, ul. Jana Matejk</w:t>
    </w:r>
    <w:r>
      <w:rPr>
        <w:rFonts w:ascii="Calibri" w:eastAsia="Calibri" w:hAnsi="Calibri" w:cs="Times New Roman"/>
      </w:rPr>
      <w:t xml:space="preserve">i 21, 47-100 Strzelce Opolskie, </w:t>
    </w:r>
    <w:r w:rsidRPr="005F67D9">
      <w:rPr>
        <w:rFonts w:ascii="Calibri" w:eastAsia="Calibri" w:hAnsi="Calibri" w:cs="Times New Roman"/>
      </w:rPr>
      <w:t>tel.: 77 463 00 90</w:t>
    </w:r>
  </w:p>
  <w:p w14:paraId="7CAFCF82" w14:textId="77777777" w:rsidR="00E6046F" w:rsidRDefault="00F04C50" w:rsidP="00E6046F">
    <w:pPr>
      <w:pStyle w:val="Stopka"/>
      <w:jc w:val="right"/>
    </w:pPr>
    <w:r>
      <w:fldChar w:fldCharType="begin"/>
    </w:r>
    <w:r>
      <w:instrText xml:space="preserve"> PAGE   \* MERGEFORMAT </w:instrText>
    </w:r>
    <w:r>
      <w:fldChar w:fldCharType="separate"/>
    </w:r>
    <w:r w:rsidR="005F0502">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4FC6E" w14:textId="77777777" w:rsidR="00F04C50" w:rsidRDefault="00F04C50" w:rsidP="004351D8">
      <w:pPr>
        <w:spacing w:after="0" w:line="240" w:lineRule="auto"/>
      </w:pPr>
      <w:r>
        <w:separator/>
      </w:r>
    </w:p>
  </w:footnote>
  <w:footnote w:type="continuationSeparator" w:id="0">
    <w:p w14:paraId="34FF282A" w14:textId="77777777" w:rsidR="00F04C50" w:rsidRDefault="00F04C50" w:rsidP="00435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ytuł"/>
      <w:id w:val="71936099"/>
      <w:dataBinding w:prefixMappings="xmlns:ns0='http://schemas.openxmlformats.org/package/2006/metadata/core-properties' xmlns:ns1='http://purl.org/dc/elements/1.1/'" w:xpath="/ns0:coreProperties[1]/ns1:title[1]" w:storeItemID="{6C3C8BC8-F283-45AE-878A-BAB7291924A1}"/>
      <w:text/>
    </w:sdtPr>
    <w:sdtEndPr/>
    <w:sdtContent>
      <w:p w14:paraId="63384137" w14:textId="77777777" w:rsidR="004351D8" w:rsidRDefault="007A41C6" w:rsidP="004351D8">
        <w:pPr>
          <w:pStyle w:val="Nagwek"/>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ST-01.01 Promienniki Kotły gazowe Zasobnik </w:t>
        </w:r>
        <w:proofErr w:type="spellStart"/>
        <w:r>
          <w:rPr>
            <w:rFonts w:asciiTheme="majorHAnsi" w:eastAsiaTheme="majorEastAsia" w:hAnsiTheme="majorHAnsi" w:cstheme="majorBidi"/>
            <w:sz w:val="32"/>
            <w:szCs w:val="32"/>
          </w:rPr>
          <w:t>c.w.u</w:t>
        </w:r>
        <w:proofErr w:type="spellEnd"/>
        <w:r>
          <w:rPr>
            <w:rFonts w:asciiTheme="majorHAnsi" w:eastAsiaTheme="majorEastAsia" w:hAnsiTheme="majorHAnsi" w:cstheme="majorBidi"/>
            <w:sz w:val="32"/>
            <w:szCs w:val="32"/>
          </w:rPr>
          <w:t xml:space="preserve"> Instalacja c.o.</w:t>
        </w:r>
      </w:p>
    </w:sdtContent>
  </w:sdt>
  <w:p w14:paraId="002ACB87" w14:textId="77777777" w:rsidR="004351D8" w:rsidRDefault="004351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17143"/>
    <w:multiLevelType w:val="hybridMultilevel"/>
    <w:tmpl w:val="0EC874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0D6A8C"/>
    <w:multiLevelType w:val="hybridMultilevel"/>
    <w:tmpl w:val="9A66C3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AE3899"/>
    <w:multiLevelType w:val="multilevel"/>
    <w:tmpl w:val="B144E9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7220"/>
    <w:rsid w:val="00066CEF"/>
    <w:rsid w:val="0007679D"/>
    <w:rsid w:val="000A6897"/>
    <w:rsid w:val="000F01AD"/>
    <w:rsid w:val="001228D0"/>
    <w:rsid w:val="00286DAC"/>
    <w:rsid w:val="00364CB7"/>
    <w:rsid w:val="004351D8"/>
    <w:rsid w:val="005755EA"/>
    <w:rsid w:val="00580870"/>
    <w:rsid w:val="005B0F05"/>
    <w:rsid w:val="005F0502"/>
    <w:rsid w:val="00607220"/>
    <w:rsid w:val="00617336"/>
    <w:rsid w:val="00621E98"/>
    <w:rsid w:val="006247AD"/>
    <w:rsid w:val="00635313"/>
    <w:rsid w:val="00640D2E"/>
    <w:rsid w:val="00751774"/>
    <w:rsid w:val="007A41C6"/>
    <w:rsid w:val="007C2B27"/>
    <w:rsid w:val="00845CD9"/>
    <w:rsid w:val="00887D9B"/>
    <w:rsid w:val="008E5F0B"/>
    <w:rsid w:val="00927DC8"/>
    <w:rsid w:val="00A302EF"/>
    <w:rsid w:val="00A94186"/>
    <w:rsid w:val="00AA3725"/>
    <w:rsid w:val="00AE6D96"/>
    <w:rsid w:val="00B55E31"/>
    <w:rsid w:val="00BA6AE2"/>
    <w:rsid w:val="00BB0FA6"/>
    <w:rsid w:val="00C64E6D"/>
    <w:rsid w:val="00C82F41"/>
    <w:rsid w:val="00CA58C7"/>
    <w:rsid w:val="00CF1AA1"/>
    <w:rsid w:val="00CF745E"/>
    <w:rsid w:val="00D52C02"/>
    <w:rsid w:val="00D82F4A"/>
    <w:rsid w:val="00DB2477"/>
    <w:rsid w:val="00DD0FD6"/>
    <w:rsid w:val="00DD27A1"/>
    <w:rsid w:val="00E567B5"/>
    <w:rsid w:val="00E6046F"/>
    <w:rsid w:val="00EC2014"/>
    <w:rsid w:val="00ED0C03"/>
    <w:rsid w:val="00F04C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69492"/>
  <w15:docId w15:val="{6497C19C-52AB-4FCC-AD95-D46F3B19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47AD"/>
  </w:style>
  <w:style w:type="paragraph" w:styleId="Nagwek1">
    <w:name w:val="heading 1"/>
    <w:basedOn w:val="Normalny"/>
    <w:next w:val="Normalny"/>
    <w:link w:val="Nagwek1Znak"/>
    <w:uiPriority w:val="9"/>
    <w:qFormat/>
    <w:rsid w:val="00E604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E6D96"/>
    <w:pPr>
      <w:ind w:left="720"/>
      <w:contextualSpacing/>
    </w:pPr>
  </w:style>
  <w:style w:type="paragraph" w:styleId="Tekstdymka">
    <w:name w:val="Balloon Text"/>
    <w:basedOn w:val="Normalny"/>
    <w:link w:val="TekstdymkaZnak"/>
    <w:uiPriority w:val="99"/>
    <w:semiHidden/>
    <w:unhideWhenUsed/>
    <w:rsid w:val="00CF74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F745E"/>
    <w:rPr>
      <w:rFonts w:ascii="Tahoma" w:hAnsi="Tahoma" w:cs="Tahoma"/>
      <w:sz w:val="16"/>
      <w:szCs w:val="16"/>
    </w:rPr>
  </w:style>
  <w:style w:type="paragraph" w:styleId="Nagwek">
    <w:name w:val="header"/>
    <w:basedOn w:val="Normalny"/>
    <w:link w:val="NagwekZnak"/>
    <w:uiPriority w:val="99"/>
    <w:unhideWhenUsed/>
    <w:rsid w:val="004351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51D8"/>
  </w:style>
  <w:style w:type="paragraph" w:styleId="Stopka">
    <w:name w:val="footer"/>
    <w:basedOn w:val="Normalny"/>
    <w:link w:val="StopkaZnak"/>
    <w:unhideWhenUsed/>
    <w:rsid w:val="004351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51D8"/>
  </w:style>
  <w:style w:type="character" w:customStyle="1" w:styleId="Nagwek1Znak">
    <w:name w:val="Nagłówek 1 Znak"/>
    <w:basedOn w:val="Domylnaczcionkaakapitu"/>
    <w:link w:val="Nagwek1"/>
    <w:uiPriority w:val="9"/>
    <w:rsid w:val="00E6046F"/>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DB2477"/>
    <w:pPr>
      <w:outlineLvl w:val="9"/>
    </w:pPr>
  </w:style>
  <w:style w:type="paragraph" w:styleId="Spistreci1">
    <w:name w:val="toc 1"/>
    <w:basedOn w:val="Normalny"/>
    <w:next w:val="Normalny"/>
    <w:autoRedefine/>
    <w:uiPriority w:val="39"/>
    <w:unhideWhenUsed/>
    <w:rsid w:val="00DB2477"/>
    <w:pPr>
      <w:spacing w:after="100"/>
    </w:pPr>
  </w:style>
  <w:style w:type="character" w:styleId="Hipercze">
    <w:name w:val="Hyperlink"/>
    <w:basedOn w:val="Domylnaczcionkaakapitu"/>
    <w:uiPriority w:val="99"/>
    <w:unhideWhenUsed/>
    <w:rsid w:val="00DB2477"/>
    <w:rPr>
      <w:color w:val="0000FF" w:themeColor="hyperlink"/>
      <w:u w:val="single"/>
    </w:rPr>
  </w:style>
  <w:style w:type="table" w:styleId="Tabela-Siatka">
    <w:name w:val="Table Grid"/>
    <w:basedOn w:val="Standardowy"/>
    <w:uiPriority w:val="59"/>
    <w:rsid w:val="00D82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DED47-2992-490D-AE31-D463301F0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1</Pages>
  <Words>1327</Words>
  <Characters>7963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ST-01.01 Promienniki Kotły gazowe Zasobnik c.w.u Instalacja c.o.</vt:lpstr>
    </vt:vector>
  </TitlesOfParts>
  <Company>Partia KORWiN</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ST-01.01 Promienniki Kotły gazowe Zasobnik c.w.u Instalacja c.o.</dc:title>
  <dc:creator>AJ</dc:creator>
  <cp:lastModifiedBy>Longin Bartnik</cp:lastModifiedBy>
  <cp:revision>15</cp:revision>
  <dcterms:created xsi:type="dcterms:W3CDTF">2021-05-11T10:45:00Z</dcterms:created>
  <dcterms:modified xsi:type="dcterms:W3CDTF">2021-07-14T10:03:00Z</dcterms:modified>
</cp:coreProperties>
</file>